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CA8" w:rsidRPr="008E5F3C" w:rsidRDefault="001123FB" w:rsidP="001123FB">
      <w:pPr>
        <w:spacing w:after="0" w:line="408" w:lineRule="auto"/>
        <w:ind w:left="120"/>
        <w:jc w:val="center"/>
        <w:rPr>
          <w:lang w:val="ru-RU"/>
        </w:rPr>
        <w:sectPr w:rsidR="00E92CA8" w:rsidRPr="008E5F3C" w:rsidSect="008E5F3C">
          <w:pgSz w:w="11906" w:h="16383"/>
          <w:pgMar w:top="567" w:right="567" w:bottom="567" w:left="567" w:header="720" w:footer="720" w:gutter="0"/>
          <w:cols w:space="720"/>
        </w:sectPr>
      </w:pPr>
      <w:bookmarkStart w:id="0" w:name="block-11609158"/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 wp14:anchorId="272312A3" wp14:editId="078EACF1">
            <wp:extent cx="6840220" cy="95173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3-09-20_00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031"/>
                    <a:stretch/>
                  </pic:blipFill>
                  <pic:spPr bwMode="auto">
                    <a:xfrm>
                      <a:off x="0" y="0"/>
                      <a:ext cx="6840220" cy="95173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E92CA8" w:rsidRPr="008E5F3C" w:rsidRDefault="004B03EF" w:rsidP="001123FB">
      <w:pPr>
        <w:spacing w:after="0" w:line="264" w:lineRule="auto"/>
        <w:jc w:val="center"/>
        <w:rPr>
          <w:lang w:val="ru-RU"/>
        </w:rPr>
      </w:pPr>
      <w:bookmarkStart w:id="2" w:name="block-11609164"/>
      <w:bookmarkEnd w:id="0"/>
      <w:r w:rsidRPr="008E5F3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«ИСТОРИЯ»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 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«ИСТОРИЯ»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:rsidR="00E92CA8" w:rsidRDefault="004B03EF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Задачами изучения истории являются:</w:t>
      </w:r>
    </w:p>
    <w:p w:rsidR="00E92CA8" w:rsidRPr="008E5F3C" w:rsidRDefault="004B03E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формирование у молодого поколения ориентиров для гражданской, этнонациональной, социальной, культурной самоидентификации в окружающем мире;</w:t>
      </w:r>
    </w:p>
    <w:p w:rsidR="00E92CA8" w:rsidRPr="008E5F3C" w:rsidRDefault="004B03EF">
      <w:pPr>
        <w:numPr>
          <w:ilvl w:val="0"/>
          <w:numId w:val="1"/>
        </w:numPr>
        <w:spacing w:after="0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овладение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:rsidR="00E92CA8" w:rsidRPr="008E5F3C" w:rsidRDefault="004B03E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воспитание учащихся в духе патриотизма, уважения к своему Отечеству – 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:rsidR="00E92CA8" w:rsidRPr="008E5F3C" w:rsidRDefault="004B03E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:rsidR="00E92CA8" w:rsidRPr="008E5F3C" w:rsidRDefault="004B03EF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обществе.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«ИСТОРИЯ» В УЧЕБНОМ ПЛАНЕ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326380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 изучение предмета «История» в 5-8 классах отводится по 68 часов (2 часа в неделю), в 9 классе 85 часов (из них 17 часов составляет модуль «Введение в новейшую историю </w:t>
      </w:r>
      <w:r w:rsidRPr="00326380">
        <w:rPr>
          <w:rFonts w:ascii="Times New Roman" w:hAnsi="Times New Roman"/>
          <w:color w:val="000000"/>
          <w:sz w:val="28"/>
          <w:lang w:val="ru-RU"/>
        </w:rPr>
        <w:t>России»</w:t>
      </w:r>
    </w:p>
    <w:p w:rsidR="00E92CA8" w:rsidRPr="00326380" w:rsidRDefault="00E92CA8">
      <w:pPr>
        <w:rPr>
          <w:lang w:val="ru-RU"/>
        </w:rPr>
        <w:sectPr w:rsidR="00E92CA8" w:rsidRPr="00326380" w:rsidSect="008E5F3C">
          <w:pgSz w:w="11906" w:h="16383"/>
          <w:pgMar w:top="567" w:right="567" w:bottom="567" w:left="567" w:header="720" w:footer="720" w:gutter="0"/>
          <w:cols w:space="720"/>
        </w:sect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bookmarkStart w:id="3" w:name="block-11609162"/>
      <w:bookmarkEnd w:id="2"/>
      <w:r w:rsidRPr="008E5F3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ИСТОРИЯ ДРЕВНЕГО МИРА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ПЕРВОБЫТНОСТЬ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 Присваивающее хозяйство. Род и родовые отношения.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Древнейшие земледельцы и скотоводы: трудовая деятельность, изобретения. Появление ремесел. 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Разложение первобытнообщинных отношений. На пороге цивилизации.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ДРЕВНИЙ МИР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Понятие и хронологические рамки истории Древнего мира. Карта Древнего мира.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Древний Восток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Понятие «Древний Восток». Карта Древневосточного мира.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Древний Египет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Отношения Египта с соседними народами. Египетское войско. Завоевательные походы фараонов; Тутмос </w:t>
      </w:r>
      <w:r>
        <w:rPr>
          <w:rFonts w:ascii="Times New Roman" w:hAnsi="Times New Roman"/>
          <w:color w:val="000000"/>
          <w:sz w:val="28"/>
        </w:rPr>
        <w:t>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. Могущество Египта при Рамсесе </w:t>
      </w:r>
      <w:r>
        <w:rPr>
          <w:rFonts w:ascii="Times New Roman" w:hAnsi="Times New Roman"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>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Религиозные верования египтян. Боги Древнего Египта. Храмы и жрецы. Пирамиды и гробницы. 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Древние цивилизации Месопотамии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Природные условия Месопотамии (Междуречья). Занятия населения. Древнейшие города-государства. Создание единого государства. Письменность. Мифы и сказания.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Древний Вавилон. Царь Хаммурапи и его законы.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Ассирия. Завоевания ассирийцев. Создание сильной державы. Культурные сокровища Ниневии. Гибель империи.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Усиление Нововавилонского царства. Легендарные памятники города Вавилона.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Восточное Средиземноморье в древности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 Ветхозаветные предания.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Персидская держава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Завоевания персов. Государство Ахеменидов. Великие цари: Кир </w:t>
      </w:r>
      <w:r>
        <w:rPr>
          <w:rFonts w:ascii="Times New Roman" w:hAnsi="Times New Roman"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Великий, Дарий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>. Расширение территории державы. Государственное устройство. Центр и сатрапии, управление империей. Религия персов.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Древняя Индия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Природные условия Древней Индии. Занятия населения. Древнейшие города-государства. Приход ариев в Северную </w:t>
      </w:r>
      <w:r w:rsidRPr="00326380">
        <w:rPr>
          <w:rFonts w:ascii="Times New Roman" w:hAnsi="Times New Roman"/>
          <w:color w:val="000000"/>
          <w:sz w:val="28"/>
          <w:lang w:val="ru-RU"/>
        </w:rPr>
        <w:t xml:space="preserve">Индию. </w:t>
      </w:r>
      <w:r w:rsidRPr="008E5F3C">
        <w:rPr>
          <w:rFonts w:ascii="Times New Roman" w:hAnsi="Times New Roman"/>
          <w:color w:val="000000"/>
          <w:sz w:val="28"/>
          <w:lang w:val="ru-RU"/>
        </w:rPr>
        <w:t>Держава Маурьев. Государство Гуптов.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Древний Китай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Природные условия Древнего Китая. Хозяйственная деятельность и условия жизни населения. 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учения. Конфуций. Научные знания и изобретения древних китайцев. Храмы.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Древняя Греция. Эллинизм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Древнейшая Греция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Природные условия Древней Греции. Занятия населения. Древнейшие государства на Крите. Расцвет и гибель Минойской цивилизации. Государства Ахейской Греции (Микены, Тиринф). Троянская война. Вторжение дорийских племен. Поэмы Гомера «Илиада», «Одиссея».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Греческие полисы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 Метрополии и колонии.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Афины: утверждение демократии. Законы Солона. Реформы Клисфена, их значение. Спарта: основные группы населения, политическое устройство. Организация военного дела. Спартанское воспитание.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Греко-персидские войны. Причины войн. Походы персов на Грецию. Битва при Марафоне, ее значение. Усиление афинского могущества; Фемистокл. Битва при Фермопилах. Захват персами Аттики. Победы греков в Саламинском сражении, при Платеях и Микале. Итоги греко-персидских войн.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Культура Древней Греции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Македонские завоевания. Эллинизм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Возвышение Македонии. Политика Филиппа </w:t>
      </w:r>
      <w:r>
        <w:rPr>
          <w:rFonts w:ascii="Times New Roman" w:hAnsi="Times New Roman"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>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 Александрия Египетская.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Древний Рим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Возникновение Римского государства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Природа и население Апеннинского полуострова в древности. Этрусские города-государства. Наследие этрусков. Легенды об основании Рима. Рим эпохи царей. Республика римских граждан. Патриции и плебеи. Управление и законы. Римское войско. Верования древних римлян. Боги. Жрецы. Завоевание Римом Италии.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Римские завоевания в Средиземноморье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Поздняя Римская республика. Гражданские войны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Подъем сельского хозяйства. Латифундии. Рабство. Борьба за аграрную реформу. Деятельность братьев Гракхов: проекты реформ, мероприятия, итоги. Гражданская война и установление диктатуры 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Расцвет и падение Римской империи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>, перенос столицы в Константинополь. Разделение Римской империи на Западную и Восточную части.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Начало Великого переселения народов. Рим и варвары. Падение Западной Римской империи.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Культура Древнего Рима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цивилизаций Древнего мира. 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ВСЕОБЩАЯ ИСТОРИЯ. ИСТОРИЯ СРЕДНИХ ВЕКОВ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Средние века: понятие, хронологические рамки и периодизация Средневековья.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Народы Европы в раннее Средневековье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Падение Западной Римской империи и образование варварских королевств. Завоевание франками Галлии. Хлодвиг. Усиление королевской власти. Салическая правда. Принятие франками христианства.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Франкское государство в </w:t>
      </w:r>
      <w:r>
        <w:rPr>
          <w:rFonts w:ascii="Times New Roman" w:hAnsi="Times New Roman"/>
          <w:color w:val="000000"/>
          <w:sz w:val="28"/>
        </w:rPr>
        <w:t>VIII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326380">
        <w:rPr>
          <w:rFonts w:ascii="Times New Roman" w:hAnsi="Times New Roman"/>
          <w:color w:val="000000"/>
          <w:sz w:val="28"/>
          <w:lang w:val="ru-RU"/>
        </w:rPr>
        <w:t xml:space="preserve">Усиление власти майордомов. </w:t>
      </w:r>
      <w:r w:rsidRPr="008E5F3C">
        <w:rPr>
          <w:rFonts w:ascii="Times New Roman" w:hAnsi="Times New Roman"/>
          <w:color w:val="000000"/>
          <w:sz w:val="28"/>
          <w:lang w:val="ru-RU"/>
        </w:rPr>
        <w:t>Карл Мартелл и его военная реформа. Завоевания Карла Великого. Управление империей. «Каролингское возрождение». Верденский раздел, его причины и значение.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Возникновение Венгерского королевства. Христианизация Европы. Светские правители и папы.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Византийская империя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Территория, население империи ромеев. Византийские императоры; Юстиниан. Кодификация законов. Внешняя политика Византии. Византия и славяне. Власть императора и церковь. Церковные соборы. Культура Византии. Образование и книжное дело. Художественная культура (архитектура, мозаика, фреска, иконопись).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Арабы в </w:t>
      </w:r>
      <w:r>
        <w:rPr>
          <w:rFonts w:ascii="Times New Roman" w:hAnsi="Times New Roman"/>
          <w:b/>
          <w:color w:val="000000"/>
          <w:sz w:val="28"/>
        </w:rPr>
        <w:t>VI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Природные условия Аравийского полуострова. Основные занятия арабов. Традиционные верования. Пророк Мухаммад и возникновение ислама. Хиджра. Победа новой веры. Коран. Завоевания арабов. Арабский халифат, его расцвет и распад. Культура исламского мира. Образование и наука. Роль арабского языка. Расцвет литературы и искусства. Архитектура.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Средневековое европейское общество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Аграрное производство. Натуральное хозяйство. Феодальное землевладение. Знать и рыцарство: социальный статус, образ жизни. Замок сеньора. Куртуазная культура. Крестьянство: зависимость от сеньора, повинности, условия жизни. Крестьянская община.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Города – центры ремесла, торговли, культуры. Население городов. Цехи и гильдии. Городское управление. Борьба городов за самоуправление. Средневековые города-республики. Развитие торговли. Ярмарки. Торговые пути в Средиземноморье и на Балтике. Ганза. Облик средневековых городов. Образ жизни и быт горожан.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Церковь и духовенство. Разделение христианства на католицизм и православие. Борьба пап за независимость церкви от светской власти. Крестовые походы: цели, участники, итоги. Духовно-рыцарские ордены. Ереси: причины возникновения и распространения. Преследование еретиков.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Государства Европы в Х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–Х</w:t>
      </w:r>
      <w:r>
        <w:rPr>
          <w:rFonts w:ascii="Times New Roman" w:hAnsi="Times New Roman"/>
          <w:b/>
          <w:color w:val="000000"/>
          <w:sz w:val="28"/>
        </w:rPr>
        <w:t>V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 Д’Арк. Священная Римская империя в Х</w:t>
      </w:r>
      <w:r>
        <w:rPr>
          <w:rFonts w:ascii="Times New Roman" w:hAnsi="Times New Roman"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 Польско-литовское государство в </w:t>
      </w:r>
      <w:r>
        <w:rPr>
          <w:rFonts w:ascii="Times New Roman" w:hAnsi="Times New Roman"/>
          <w:color w:val="000000"/>
          <w:sz w:val="28"/>
        </w:rPr>
        <w:t>XIV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 Реконкиста и образование централизованных государств на Пиренейском полуострове. Итальянские государства в </w:t>
      </w:r>
      <w:r>
        <w:rPr>
          <w:rFonts w:ascii="Times New Roman" w:hAnsi="Times New Roman"/>
          <w:color w:val="000000"/>
          <w:sz w:val="28"/>
        </w:rPr>
        <w:t>XII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326380">
        <w:rPr>
          <w:rFonts w:ascii="Times New Roman" w:hAnsi="Times New Roman"/>
          <w:color w:val="000000"/>
          <w:sz w:val="28"/>
          <w:lang w:val="ru-RU"/>
        </w:rPr>
        <w:t xml:space="preserve">Развитие экономики в европейских странах в период зрелого Средневековья.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Обострение социальных противоречий в Х</w:t>
      </w:r>
      <w:r>
        <w:rPr>
          <w:rFonts w:ascii="Times New Roman" w:hAnsi="Times New Roman"/>
          <w:color w:val="000000"/>
          <w:sz w:val="28"/>
        </w:rPr>
        <w:t>IV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(Жакерия, восстание Уота Тайлера). Гуситское движение в Чехии.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Византийская империя и славянские государства в Х</w:t>
      </w:r>
      <w:r>
        <w:rPr>
          <w:rFonts w:ascii="Times New Roman" w:hAnsi="Times New Roman"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>–Х</w:t>
      </w:r>
      <w:r>
        <w:rPr>
          <w:rFonts w:ascii="Times New Roman" w:hAnsi="Times New Roman"/>
          <w:color w:val="000000"/>
          <w:sz w:val="28"/>
        </w:rPr>
        <w:t>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 w:rsidRPr="00326380">
        <w:rPr>
          <w:rFonts w:ascii="Times New Roman" w:hAnsi="Times New Roman"/>
          <w:color w:val="000000"/>
          <w:sz w:val="28"/>
          <w:lang w:val="ru-RU"/>
        </w:rPr>
        <w:t xml:space="preserve">Экспансия турок-османов. </w:t>
      </w:r>
      <w:r w:rsidRPr="008E5F3C">
        <w:rPr>
          <w:rFonts w:ascii="Times New Roman" w:hAnsi="Times New Roman"/>
          <w:color w:val="000000"/>
          <w:sz w:val="28"/>
          <w:lang w:val="ru-RU"/>
        </w:rPr>
        <w:t>Османские завоевания на Балканах. Падение Константинополя.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Культура средневековой Европы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 Изобретение европейского книгопечатания; И.Гутенберг.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Страны Востока в Средние века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Османская империя: завоевания турок-османов (Балканы, падение Византии),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века: образование государства, власть императоров и управление сегунов. Индия: раздробленность индийских княжеств, вторжение мусульман, Делийский султанат.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Культура народов Востока. Литература. Архитектура. Традиционные искусства и ремесла.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Государства доколумбовой Америки в Средние века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Цивилизации майя, ацтеков и инков: общественный строй, религиозные верования, культура. Появление европейских завоевателей.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Средних веков.</w:t>
      </w:r>
    </w:p>
    <w:p w:rsidR="00E92CA8" w:rsidRPr="008E5F3C" w:rsidRDefault="00E92CA8">
      <w:pPr>
        <w:spacing w:after="0"/>
        <w:ind w:left="120"/>
        <w:rPr>
          <w:lang w:val="ru-RU"/>
        </w:rPr>
      </w:pPr>
    </w:p>
    <w:p w:rsidR="00E92CA8" w:rsidRPr="008E5F3C" w:rsidRDefault="004B03EF">
      <w:pPr>
        <w:spacing w:after="0"/>
        <w:ind w:left="120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ОТ РУСИ К РОССИЙСКОМУ ГОСУДАРСТВУ </w:t>
      </w:r>
    </w:p>
    <w:p w:rsidR="00E92CA8" w:rsidRPr="008E5F3C" w:rsidRDefault="00E92CA8">
      <w:pPr>
        <w:spacing w:after="0"/>
        <w:ind w:left="120"/>
        <w:rPr>
          <w:lang w:val="ru-RU"/>
        </w:rPr>
      </w:pP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Введение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Роль и место России в мировой истории. Проблемы периодизации российской истории. Источники по истории России.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Народы и государства на территории нашей страны в древности. Восточная Европа в середине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тыс. н. э</w:t>
      </w:r>
      <w:r w:rsidRPr="008E5F3C">
        <w:rPr>
          <w:rFonts w:ascii="Times New Roman" w:hAnsi="Times New Roman"/>
          <w:color w:val="000000"/>
          <w:sz w:val="28"/>
          <w:lang w:val="ru-RU"/>
        </w:rPr>
        <w:t>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Заселение территории нашей страны человеком. Палеолитическое искусство. Петроглифы Беломорья и Онежского озера. Особенности перехода от присваивающего хозяйства к производящему. Ареалы древнейшего земледелия и скотоводства. Появление металлических орудий и их влияние на первобытное общество. Центры древнейшей металлургии. Кочевые общества евразийских степей в эпоху бронзы и раннем железном веке. Степь и ее роль в распространении культурных взаимовлияний. Появление первого в мире колесного транспорта.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Народы, проживавшие на этой территории до середины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тыс. до н. э. Скифы и скифская культура. Античные города-государства Северного Причерноморья.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Боспорское царство. Пантикапей. Античный Херсонес. Скифское царство в Крыму. Дербент.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балты и финно-угры. Хозяйство восточных славян, их общественный строй и политическая организация. Возникновение княжеской власти. Традиционные верования.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Страны и народы Восточной Европы, Сибири и Дальнего Востока. Тюркский каганат. Хазарский каганат. Волжская Булгария.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Русь в </w:t>
      </w:r>
      <w:r>
        <w:rPr>
          <w:rFonts w:ascii="Times New Roman" w:hAnsi="Times New Roman"/>
          <w:b/>
          <w:color w:val="000000"/>
          <w:sz w:val="28"/>
        </w:rPr>
        <w:t>IX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Образование государства Русь. Исторические условия складывания русской государственности: природно-климатический фактор и политические процессы в Европе в конце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тыс. н. э. Формирование новой политической и этнической карты континента.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Первые известия о Руси. Проблема образования государства Русь. Скандинавы на Руси. Начало династии Рюриковичей.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«</w:t>
      </w:r>
      <w:proofErr w:type="gramStart"/>
      <w:r w:rsidRPr="008E5F3C">
        <w:rPr>
          <w:rFonts w:ascii="Times New Roman" w:hAnsi="Times New Roman"/>
          <w:color w:val="000000"/>
          <w:sz w:val="28"/>
          <w:lang w:val="ru-RU"/>
        </w:rPr>
        <w:t>из варяг</w:t>
      </w:r>
      <w:proofErr w:type="gramEnd"/>
      <w:r w:rsidRPr="008E5F3C">
        <w:rPr>
          <w:rFonts w:ascii="Times New Roman" w:hAnsi="Times New Roman"/>
          <w:color w:val="000000"/>
          <w:sz w:val="28"/>
          <w:lang w:val="ru-RU"/>
        </w:rPr>
        <w:t xml:space="preserve"> в греки». Волжский торговый путь. Языческий пантеон.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Принятие христианства и его значение. Византийское наследие на Руси.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Русь в конце </w:t>
      </w:r>
      <w:r>
        <w:rPr>
          <w:rFonts w:ascii="Times New Roman" w:hAnsi="Times New Roman"/>
          <w:b/>
          <w:color w:val="000000"/>
          <w:sz w:val="28"/>
        </w:rPr>
        <w:t>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Руси,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Русская Правда, церковные уставы.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Русь в социально-политическом контексте Евразии. Внешняя политика и международные связи: отношения с Византией, печенегами, половцами (Дешт-и-Кипчак), странами Центральной, Западной и Северной Европы. Херсонес в культурных контактах Руси и Византии.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Культурное пространство.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Русь в общеевропейском культурном контексте. Картина мира средневекового человека. Повседневная жизнь, сельский и городской быт. Положение женщины. Дети и их воспитание. Календарь и хронология.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Культура Руси.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Десятинная церковь, София Киевская, София Новгородская. Материальная культура. Ремесло. Военное дело и оружие.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Русь в середине </w:t>
      </w:r>
      <w:r>
        <w:rPr>
          <w:rFonts w:ascii="Times New Roman" w:hAnsi="Times New Roman"/>
          <w:b/>
          <w:color w:val="000000"/>
          <w:sz w:val="28"/>
        </w:rPr>
        <w:t>XII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права; внешняя политика русских земель.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Русские земли и их соседи в середине </w:t>
      </w:r>
      <w:r>
        <w:rPr>
          <w:rFonts w:ascii="Times New Roman" w:hAnsi="Times New Roman"/>
          <w:b/>
          <w:color w:val="000000"/>
          <w:sz w:val="28"/>
        </w:rPr>
        <w:t>XIII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XIV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(так называемое ордынское иго).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и немецкая Ганза.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Ордена крестоносцев и борьба с их экспансией на западных границах Руси. Александр Невский.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Перенос митрополичьей кафедры в Москву. Роль Православной церкви в ордынский период русской истории. Святитель Алексий Московский и преподобный Сергий Радонежский.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Народы и государства степной зоны Восточной Европы и Сибири в </w:t>
      </w:r>
      <w:r>
        <w:rPr>
          <w:rFonts w:ascii="Times New Roman" w:hAnsi="Times New Roman"/>
          <w:color w:val="000000"/>
          <w:sz w:val="28"/>
        </w:rPr>
        <w:t>XIII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 Золотая орда: государственный строй, население, экономика, культура. Города и кочевые степи. Принятие ислама. Ослабление государства во второй половине </w:t>
      </w:r>
      <w:r>
        <w:rPr>
          <w:rFonts w:ascii="Times New Roman" w:hAnsi="Times New Roman"/>
          <w:color w:val="000000"/>
          <w:sz w:val="28"/>
        </w:rPr>
        <w:t>XIV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в., нашествие Тимура.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Распад Золотой Орды, образование татарских ханств. Казанское ханство. Сибирское ханство. Астраханское ханство. Ногайская Орда. Крымское ханство. Касимовское ханство. Народы Северного Кавказа. Итальянские фактории Причерноморья (Каффа, Тана, Солдайя и др.) и их роль в системе торговых и политических связей Руси с Западом и Востоком.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Культурное пространство. Изменения в представлениях о картине мира в Евразии в связи с завершением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Литературные памятники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Куликовского цикла. Жития. Епифаний Премудрый. Архитектура. Каменные соборы Кремля. Изобразительное искусство. Феофан Грек. Андрей Рублев.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единого Русского государства в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</w:t>
      </w:r>
      <w:r>
        <w:rPr>
          <w:rFonts w:ascii="Times New Roman" w:hAnsi="Times New Roman"/>
          <w:color w:val="000000"/>
          <w:sz w:val="28"/>
        </w:rPr>
        <w:t>XV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Василий Темный. Новгород и Псков в </w:t>
      </w:r>
      <w:r>
        <w:rPr>
          <w:rFonts w:ascii="Times New Roman" w:hAnsi="Times New Roman"/>
          <w:color w:val="000000"/>
          <w:sz w:val="28"/>
        </w:rPr>
        <w:t>XV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</w:t>
      </w:r>
      <w:r>
        <w:rPr>
          <w:rFonts w:ascii="Times New Roman" w:hAnsi="Times New Roman"/>
          <w:color w:val="000000"/>
          <w:sz w:val="28"/>
        </w:rPr>
        <w:t>III</w:t>
      </w:r>
      <w:r w:rsidRPr="008E5F3C">
        <w:rPr>
          <w:rFonts w:ascii="Times New Roman" w:hAnsi="Times New Roman"/>
          <w:color w:val="000000"/>
          <w:sz w:val="28"/>
          <w:lang w:val="ru-RU"/>
        </w:rPr>
        <w:t>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Культурное пространство. Изменения восприятия мира. Сакрализация великокняжеской власти. Флорентийская уния. Установление автокефалии Русской церкви. Внутрицерковная борьба (иосифляне и нестяжатели). Ереси. Геннадиевская Библия. Развитие культуры единого Русского государства. Летописание: общерусское и региональное. Житийная литература. «Хожение за три моря» Афанасия Никитина. Архитектура. Русская икона как феномен мирового искусства. Повседневная жизнь горожан и сельских жителей в древнерусский и раннемосковский периоды.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Наш край с древнейших времен до конца </w:t>
      </w:r>
      <w:r>
        <w:rPr>
          <w:rFonts w:ascii="Times New Roman" w:hAnsi="Times New Roman"/>
          <w:color w:val="000000"/>
          <w:sz w:val="28"/>
        </w:rPr>
        <w:t>XV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(Материал по истории своего края привлекается при рассмотрении ключевых событий и процессов отечественной истории).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КОНЕЦ </w:t>
      </w:r>
      <w:r>
        <w:rPr>
          <w:rFonts w:ascii="Times New Roman" w:hAnsi="Times New Roman"/>
          <w:b/>
          <w:color w:val="000000"/>
          <w:sz w:val="28"/>
        </w:rPr>
        <w:t>XV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Понятие «Новое время». Хронологические рамки и периодизация истории Нового времени.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Великие географические открытия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Предпосылки Великих географических открытий. Поиски европейцами морских путей в страны Востока. Экспедиции Колумба. Тордесильясский договор 1494 г. Открытие Васко да Гамой морского пути в Индию. Кругосветное плавание Магеллана. Плавания Тасмана и открытие Австралии. Завоевания конкистадоров в Центральной и Южной Америке (Ф. Кортес, Ф. Писарро). Европейцы в Северной Америке. Поиски северо-восточного морского пути в Китай и Индию. Политические, экономические и культурные последствия Великих географических открытий конца </w:t>
      </w:r>
      <w:r>
        <w:rPr>
          <w:rFonts w:ascii="Times New Roman" w:hAnsi="Times New Roman"/>
          <w:color w:val="000000"/>
          <w:sz w:val="28"/>
        </w:rPr>
        <w:t>XV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Изменения в европейском обществе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Развитие техники, горного дела, производства металлов. Появление мануфактур. Возникновение капиталистических отношений. Распространение наемного труда в деревне. Расширение внутреннего и мирового рынков. Изменения в сословной структуре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общества, появление новых социальных групп. Повседневная жизнь обитателей городов и деревень.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Реформация и контрреформация в Европе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Причины Реформации. Начало Реформации в Германии; М. Лютер. Развертывание Реформации и Крестьянская война в Германии. Распространение протестантизма в Европе. Кальвинизм. Религиозные войны. Борьба католической церкви против реформационного движения. Контрреформация. Инквизиция.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Абсолютизм и сословное представительство. Преодоление раздробленности. Борьба за колониальные владения. Начало формирования колониальных империй.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Испания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под властью потомков католических королей. Внутренняя и внешняя политика испанских Габсбургов. </w:t>
      </w:r>
      <w:proofErr w:type="gramStart"/>
      <w:r w:rsidRPr="008E5F3C">
        <w:rPr>
          <w:rFonts w:ascii="Times New Roman" w:hAnsi="Times New Roman"/>
          <w:color w:val="000000"/>
          <w:sz w:val="28"/>
          <w:lang w:val="ru-RU"/>
        </w:rPr>
        <w:t>Нацио- нально</w:t>
      </w:r>
      <w:proofErr w:type="gramEnd"/>
      <w:r w:rsidRPr="008E5F3C">
        <w:rPr>
          <w:rFonts w:ascii="Times New Roman" w:hAnsi="Times New Roman"/>
          <w:color w:val="000000"/>
          <w:sz w:val="28"/>
          <w:lang w:val="ru-RU"/>
        </w:rPr>
        <w:t>-освободительное движение в Нидерландах: цели, участники, формы борьбы. Итоги и значение Нидерландской революции.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Франция: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путь к абсолютизму. Королевская власть и централизация управления страной. Католики и гугеноты. Религиозные войны. Генрих </w:t>
      </w:r>
      <w:r>
        <w:rPr>
          <w:rFonts w:ascii="Times New Roman" w:hAnsi="Times New Roman"/>
          <w:color w:val="000000"/>
          <w:sz w:val="28"/>
        </w:rPr>
        <w:t>IV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. Нантский эдикт 1598 г. Людовик </w:t>
      </w:r>
      <w:r>
        <w:rPr>
          <w:rFonts w:ascii="Times New Roman" w:hAnsi="Times New Roman"/>
          <w:color w:val="000000"/>
          <w:sz w:val="28"/>
        </w:rPr>
        <w:t>XIII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и кардинал Ришелье. Фронда. Французский абсолютизм при Людовике </w:t>
      </w:r>
      <w:r>
        <w:rPr>
          <w:rFonts w:ascii="Times New Roman" w:hAnsi="Times New Roman"/>
          <w:color w:val="000000"/>
          <w:sz w:val="28"/>
        </w:rPr>
        <w:t>XIV</w:t>
      </w:r>
      <w:r w:rsidRPr="008E5F3C">
        <w:rPr>
          <w:rFonts w:ascii="Times New Roman" w:hAnsi="Times New Roman"/>
          <w:color w:val="000000"/>
          <w:sz w:val="28"/>
          <w:lang w:val="ru-RU"/>
        </w:rPr>
        <w:t>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Англия.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Развитие капиталистического предпринимательства в городах и деревнях. Огораживания. Укрепление королевской власти при Тюдорах. Генрих </w:t>
      </w:r>
      <w:r>
        <w:rPr>
          <w:rFonts w:ascii="Times New Roman" w:hAnsi="Times New Roman"/>
          <w:color w:val="000000"/>
          <w:sz w:val="28"/>
        </w:rPr>
        <w:t>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и королевская реформация. «Золотой век» Елизаветы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>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Английская революция середины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Причины, участники, этапы революции. Размежевание в революционном лагере. О. Кромвель. Итоги и значение революции. Реставрация Стюартов. Славная революция. Становление английской парламентской монархии.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Страны Центральной, Южной и Юго-Восточной Европы.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 мире империй и вне его. Германские государства. Итальянские земли. Положение славянских народов. Образование Речи Посполитой.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Борьба за первенство, военные конфликты между европейскими державами. Столкновение интересов в приобретении колониальных владений и господстве на торговых путях. Противостояние османской экспансии в Европе. Образование державы австрийских Габсбургов. Тридцатилетняя война. Вестфальский мир.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Европейская культура в раннее Новое время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Высокое Возрождение в Италии: художники и их произведения. Северное Возрождение. Мир человека в литературе раннего Нового времени. М. Сервантес. У. Шекспир. Стили художественной культуры (барокко, классицизм). Французский театр эпохи классицизма. Развитие науки: переворот в естествознании, возникновение новой картины мира. Выдающиеся ученые и их открытия (Н. Коперник, И. Ньютон). Утверждение рационализма.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Османская империя: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на вершине могущества. Сулейман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Великолепный: завоеватель, законодатель. Управление многонациональной империей. Османская армия. 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lastRenderedPageBreak/>
        <w:t>Индия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при Великих Моголах. Начало проникновения европейцев. Ост-Индские компании. 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Китай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 эпоху Мин. Экономическая и социальная политика государства. Утверждение маньчжурской династии Цин. 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Япония: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борьба знатных кланов за власть, установление сегуната Токугава, укрепление централизованного государства. «Закрытие» страны для иноземцев. Культура и искусство стран Востока в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Обобщение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Историческое и культурное наследие Раннего Нового времени.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вв.: ОТ ВЕЛИКОГО КНЯЖЕСТВА К ЦАРСТВУ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Завершение объединения русских земель.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Княжение Василия </w:t>
      </w:r>
      <w:r>
        <w:rPr>
          <w:rFonts w:ascii="Times New Roman" w:hAnsi="Times New Roman"/>
          <w:color w:val="000000"/>
          <w:sz w:val="28"/>
        </w:rPr>
        <w:t>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в.: война с Великим княжеством Литовским, отношения с Крымским и Казанским ханствами, посольства в европейские государства.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Царствование Ивана </w:t>
      </w:r>
      <w:r>
        <w:rPr>
          <w:rFonts w:ascii="Times New Roman" w:hAnsi="Times New Roman"/>
          <w:b/>
          <w:color w:val="000000"/>
          <w:sz w:val="28"/>
        </w:rPr>
        <w:t>IV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Регентство Елены Глинской. Сопротивление удельных князей великокняжеской власти. Унификация денежной системы.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Период боярского правления. Борьба за власть между боярскими кланами. Губная реформа. Московское восстание 1547 г. Ереси.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Принятие Иваном </w:t>
      </w:r>
      <w:r>
        <w:rPr>
          <w:rFonts w:ascii="Times New Roman" w:hAnsi="Times New Roman"/>
          <w:color w:val="000000"/>
          <w:sz w:val="28"/>
        </w:rPr>
        <w:t>IV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царского титула. Реформы середины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Битва при Молодях. Укрепление южных границ.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Социальная структура российского общества. Дворянство. 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Многонациональный состав населения Русского государства. Финно-угорские народы. Народы Поволжья после присоединения к России. Служилые татары.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Сосуществование религий в Российском государстве. Русская православная церковь. Мусульманское духовенство.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Грозного. Результаты и цена преобразований.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Россия в конце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Царь Федор Иванович. Борьба за власть в боярском окружении. Правление Бориса Годунова. Учреждение патриаршества. Тявзинский мирный договор со Швецией: восстановление позиций России в Прибалтике. Противостояние с Крымским ханством.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Смута в России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Накануне Смуты.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Династический кризис. Земский собор 1598 г. и избрание на царство Бориса Годунова. Политика Бориса Годунова в отношении боярства. Голод 1601–1603 гг. и обострение социально-экономического кризиса.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Смутное время начала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Дискуссия о его причинах. Самозванцы и самозванство. Личность Лжедмитрия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и его политика. Восстание 1606 г. и убийство самозванца.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Царь Василий Шуйский. Восстание Ивана Болотникова. Перерастание внутреннего кризиса в гражданскую войну. Лжедмитрий </w:t>
      </w:r>
      <w:r>
        <w:rPr>
          <w:rFonts w:ascii="Times New Roman" w:hAnsi="Times New Roman"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>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Я.‑П. Делагарди и распад тушинского лагеря. Открытое вступление Речи Посполитой в войну против России. Оборона Смоленска.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Гермоген. Московское восстание 1611 г. и сожжение города оккупантами. Первое и второе земские ополчения. Захват Новгорода шведскими войсками. «Совет всея земли». Освобождение Москвы в 1612 г.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Окончание Смуты.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Столбовский мир со Швецией: утрата выхода к Балтийскому морю. Продолжение войны с Речью Посполитой. Поход принца Владислава на Москву. Заключение Деулинского перемирия с Речью Посполитой. Итоги и последствия Смутного времени.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Россия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Россия при первых Романовых.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самоуправления. Затухание деятельности Земских соборов. *Правительство Б. И. Морозова и И. Д. Милославского: итоги его деятельности. Патриарх Никон, его конфликт с царской властью. Раскол в Церкви. Протопоп Аввакум, формирование религиозной традиции старообрядчества. Царь Федор Алексеевич. Отмена местничества. Налоговая (податная) реформа.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 и Востоком.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Социальная структура российского общества.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Государев двор, служилый город, духовенство, торговые люди, посадское население, стрельцы, служилые иноземцы, казаки, крестьяне, холопы. Русская деревня в 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Городские восстания середины 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Соляной бунт в Москве. Псковско-Новгородское восстание. Соборное уложение 1649 г. Завершение оформления крепостного права и территория его распространения. Денежная реформа 1654 г. Медный бунт. Побеги крестьян на Дон и в Сибирь. Восстание Степана Разина.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Возобновление дипломатических контактов со странами Европы и Азии после Смуты. Смоленская война. Поляновский мир. Контакты с православным населением Речи Посполитой: противодействие полонизации, распространению католичества. Контакты с Запорожской Сечью. Восстание Богдана Хмельницкого. Пере- яславская рада. Вхождение земель Войска Запорожского в состав России. Война между Россией и Речью Посполитой 1654–1667 гг. Андрусовское перемирие. Русско-шведская война 1656–1658 гг. и ее результаты. Укрепление южных рубежей. Белгородская засечная черта.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маньчжурами и империей Цин (Китаем).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Освоение новых территорий.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Народы России в 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Освоение Поволжья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</w:t>
      </w:r>
      <w:r>
        <w:rPr>
          <w:rFonts w:ascii="Times New Roman" w:hAnsi="Times New Roman"/>
          <w:b/>
          <w:color w:val="000000"/>
          <w:sz w:val="28"/>
        </w:rPr>
        <w:t>XVI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–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Изменения в картине мира человека в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 и повседневная жизнь. Жилище и предметы быта. Семья и семейные отношения. Религия и суеверия. Проникновение элементов европейской культуры в быт высших слоев населения страны.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Архитектура. Дворцово-храмовый ансамбль Соборной площади в Москве. Шатровый стиль в архитектуре. Антонио Солари, Алевиз Фрязин, Петрок Малой. Собор Покрова на Рву. Монастырские ансамбли (Кирилло-Белозерский, Соловецкий, Ново-Иерусалимский). Крепости (Китай-город, Смоленский, Астраханский, Ростовский кремли). Федор Конь. Приказ каменных дел. Деревянное зодчество. Изобразительное искусство. Симон Ушаков. Ярославская школа иконописи. Парсунная живопись.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Симеон Полоцкий. Немецкая слобода как проводник европейского культурного влияния. Посадская сатира 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Развитие образования и научных знаний. Школы при Аптекарском и Посольском приказах. «Синопсис» Иннокентия Гизеля – первое учебное пособие по истории.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Век Просвещения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Истоки европейского Просвещения. Достижения естественных наук и распространение идей рационализма. Английское Просвещение; Дж. Локк и Т. Гоббс. Секуляризация (обмирщение) сознания. Культ Разума. Франция – центр Просвещения. Философские и политические идеи Ф. М. Вольтера, Ш. Л. Монтескье, Ж. Ж. Руссо. «Энциклопедия» (Д. Дидро, Ж. Д’Аламбер). Германское Просвещение. Распространение идей Просвещения в Америке. Влияние просветителей на изменение представлений об отношениях власти и общества. «Союз королей и философов».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Государства Европы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Монархии в Европе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в.: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абсолютные и парламентские монархии. Просвещенный абсолютизм: правители, идеи, практика. Политика в отношении сословий: старые порядки и новые веяния. Государство и Церковь. Секуляризация церковных земель. Экономическая политика власти. Меркантилизм.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Королевская власть и парламент. Тори и виги. Предпосылки промышленного переворота в Англии. Технические изобретения и создание первых машин. Появление фабрик, замена ручного труда машинным. Социальные и экономические последствия промышленного переворота. Условия труда и быта фабричных рабочих. Движения протеста. Луддизм.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Абсолютная монархия: политика сохранения старого порядка. Попытки проведения реформ. Королевская власть и сословия.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Германские государства, монархия Габсбургов, итальянские земли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Раздробленность Германии. Возвышение Пруссии. Фридрих </w:t>
      </w:r>
      <w:r>
        <w:rPr>
          <w:rFonts w:ascii="Times New Roman" w:hAnsi="Times New Roman"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Великий. Габсбургская монархия в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Правление Марии Терезии и Иосифа </w:t>
      </w:r>
      <w:r>
        <w:rPr>
          <w:rFonts w:ascii="Times New Roman" w:hAnsi="Times New Roman"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>. Реформы просвещенного абсолютизма. Итальянские государства: политическая раздробленность. Усиление власти Габсбургов над частью итальянских земель.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Государства Пиренейского полуострова.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Испания: проблемы внутреннего развития, ослабление международных позиций. Реформы в правление Карла </w:t>
      </w:r>
      <w:r>
        <w:rPr>
          <w:rFonts w:ascii="Times New Roman" w:hAnsi="Times New Roman"/>
          <w:color w:val="000000"/>
          <w:sz w:val="28"/>
        </w:rPr>
        <w:t>III</w:t>
      </w:r>
      <w:r w:rsidRPr="008E5F3C">
        <w:rPr>
          <w:rFonts w:ascii="Times New Roman" w:hAnsi="Times New Roman"/>
          <w:color w:val="000000"/>
          <w:sz w:val="28"/>
          <w:lang w:val="ru-RU"/>
        </w:rPr>
        <w:t>. Попытки проведения реформ в Португалии. Управление колониальными владениями Испании и Португалии в Южной Америке. Недовольство населения колоний политикой метрополий.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lastRenderedPageBreak/>
        <w:t>Британские колонии в Северной Америке: борьба за независимость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Создание английских колоний на американской земле. Состав европейских переселенцев. Складывание местного самоуправления. Колонисты и индейцы. Южные и северные колонии: особенности экономического развития и социальных отношений. Противоречия между метрополией и колониями. «Бостонское чаепитие». Первый Континентальный конгресс (1774) и начало Войны за независимость. Первые сражения войны. Создание регулярной армии под командованием Дж. Вашингтона. Принятие Декларации независимости (1776). Перелом в войне и ее завершение. Поддержка колонистов со стороны России. Итоги Войны за независимость. Конституция (1787). «Отцы-основатели». Билль о правах (1791). Значение завоевания североамериканскими штатами независимости.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Французская революция конца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Причины революции. Хронологические рамки и основные этапы революции. Начало революции. Декларация прав человека и гражданина. Политические течения и деятели революции (Ж. Ж. Дантон, Ж.-П. Марат). Упразднение монархии и провозглашение республики. Вареннский кризис. Начало войн против европейских монархов. Казнь короля. Вандея. Политическая борьба в годы республики. Конвент и «революционный порядок управления». Комитет общественного спасения. М. Робеспьер. Террор. Отказ от основ «старого мира»: культ разума, борьба против церкви, новый календарь. Термидорианский переворот (27 июля 1794 г.). Учреждение Директории. Наполеон Бонапарт. Государственный переворот 18–19 брюмера (ноябрь 1799 г.). Установление режима консульства. Итоги и значение революции.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Европейская культура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Развитие науки. Новая картина мира в трудах математиков, физиков, астрономов. Достижения в естественных науках и медицине. Продолжение географических открытий. Распространение образования. Литература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в.: жанры, писатели, великие романы. Художественные стили: классицизм, барокко, рококо. Музыка духовная и светская. Театр: жанры, популярные авторы, произведения. Сословный характер культуры. Повседневная жизнь обитателей городов и деревень.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Проблемы европейского баланса сил и дипломатия. Участие России в международных отношениях в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Северная война (1700–1721). Династические войны «за наследство». Семилетняя война (1756–1763). Разделы Речи Посполитой. Войны антифранцузских коалиций против революционной Франции. Колониальные захваты европейских держав.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Страны Востока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Османская империя: от могущества к упадку. Положение населения. Попытки проведения реформ; Селим </w:t>
      </w:r>
      <w:r>
        <w:rPr>
          <w:rFonts w:ascii="Times New Roman" w:hAnsi="Times New Roman"/>
          <w:color w:val="000000"/>
          <w:sz w:val="28"/>
        </w:rPr>
        <w:t>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. Индия. Ослабление империи Великих Моголов. Борьба европейцев за владения в Индии. Утверждение британского владычества. Китай. Империя Цин в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в.: власть маньчжурских императоров, система управления страной. Внешняя политика империи Цин; отношения с Россией. «Закрытие» Китая для иноземцев. Япония в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Сегуны и дайме. Положение сословий. Культура стран Востока в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lastRenderedPageBreak/>
        <w:t>Обобщение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РОССИЯ В КОНЦЕ </w:t>
      </w:r>
      <w:r>
        <w:rPr>
          <w:rFonts w:ascii="Times New Roman" w:hAnsi="Times New Roman"/>
          <w:b/>
          <w:color w:val="000000"/>
          <w:sz w:val="28"/>
        </w:rPr>
        <w:t>XVII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–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в.: ОТ ЦАРСТВА К ИМПЕРИИ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Россия в эпоху преобразований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Причины и предпосылки преобразований.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Россия и Европа в конце 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Модернизация как жизненно важная национальная задача. Начало царствования Петра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, борьба за власть. Правление царевны Софьи. Стрелецкие бунты. Хованщина. Первые шаги на пути преобразований. Азовские походы. Великое посольство и его значение. Сподвижники Петра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>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Экономическая политика.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Строительство заводов и мануфактур. Создание базы металлургической индустрии на Урале. Оружейные заводы и корабельные верфи. Роль государства в создании промышленности. Преобладание крепостного и подневольного труда. Принципы меркантилизма и протекционизма. Таможенный тариф 1724 г. Введение подушной подати.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Социальная политика.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Консолидация дворянского сословия, повышение его роли в управлении страной. Указ о единонаследии и Табель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Реформы управления.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– новая столица.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Первые гвардейские полки. Создание регулярной армии, военного флота. Рекрутские наборы.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Церковная реформа.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Упразднение патриаршества, учреждение Синода. Положение инославных конфессий.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Оппозиция реформам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Социальные движения в первой четверти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Восстания в Астрахани, Башкирии, на Дону. Дело царевича Алексея.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Внешняя политика.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Северная война. Причины и цели войны. Неудачи в начале войны и их преодоление. Битва при д. Лесной и победа под Полтавой. Прутский поход. Борьба за гегемонию на Балтике. Сражения у м. Гангут и о. Гренгам. Ништадтский мир и его последствия. Закрепление России на берегах Балтики. Провозглашение России империей. Каспийский поход Петра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>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Преобразования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 области культуры.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Кунсткамера. Светская живопись, портрет петровской эпохи. Скульптура и архитектура. Памятники раннего барокко.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Повседневная жизнь и быт правящей элиты и основной массы населения. Перемены в образе жизни российского дворянства. «Юности честное зерцало». Новые формы общения в дворянской среде. Ассамблеи, балы, светские государственные праздники. Европейский стиль в одежде, развлечениях, питании. Изменения в положении женщин.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Итоги, последствия и значение петровских преобразований. Образ Петра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 русской культуре.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Россия после Петра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. Дворцовые перевороты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 Д. Меншикова. Кондиции «верховников» и приход к власти Анны Иоанновны. Кабинет министров. Роль Э. Бирона, А. И. Остермана, А. П. </w:t>
      </w:r>
      <w:proofErr w:type="gramStart"/>
      <w:r w:rsidRPr="008E5F3C">
        <w:rPr>
          <w:rFonts w:ascii="Times New Roman" w:hAnsi="Times New Roman"/>
          <w:color w:val="000000"/>
          <w:sz w:val="28"/>
          <w:lang w:val="ru-RU"/>
        </w:rPr>
        <w:t>Волын- ского</w:t>
      </w:r>
      <w:proofErr w:type="gramEnd"/>
      <w:r w:rsidRPr="008E5F3C">
        <w:rPr>
          <w:rFonts w:ascii="Times New Roman" w:hAnsi="Times New Roman"/>
          <w:color w:val="000000"/>
          <w:sz w:val="28"/>
          <w:lang w:val="ru-RU"/>
        </w:rPr>
        <w:t>, Б. Х. Миниха в управлении и политической жизни страны.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Укрепление границ империи на восточной и юго-восточной окраинах. Переход Младшего жуза под суверенитет Российской империи. Война с Османской империей.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Россия при Елизавете Петровне.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Экономическая и финансовая политика. Деятельность П. 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 В. Ломоносов и И. И. Шувалов. Россия в международных конфликтах 1740–1750-х гг. Участие в Семилетней войне.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Петр </w:t>
      </w:r>
      <w:r>
        <w:rPr>
          <w:rFonts w:ascii="Times New Roman" w:hAnsi="Times New Roman"/>
          <w:b/>
          <w:color w:val="000000"/>
          <w:sz w:val="28"/>
        </w:rPr>
        <w:t>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Манифест о вольности дворянства. Причины переворота 28 июня 1762 г.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Россия в 1760–1790-х гг.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Правление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и Павла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Внутренняя политика Екатерины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Национальная политика и народы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Унификация управления на окраинах империи. Ликвидация гетманства на Левобережной Украине и Войска Запорожского. Формирование Кубанского казачества. Активизация деятельности по привлечению иностранцев в Россию. Расселение колонистов в Новороссии, Поволжье, других регионах. Укрепление веротерпимости по отношению к неправославным и нехристианским конфессиям. Политика по отношению к исламу. Башкирские восстания. Формирование черты оседлости.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Экономическое развитие России во второй половине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Крестьяне: крепостные, государственные, монастырские. Условия жизни крепостной деревни. Права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помещика по отношению к своим крепостным. Барщинное и оброчное хозяйство. Дворовые люди. Роль крепостного строя в экономике страны.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Рябушинские, Гарелины, Прохоровы, Демидовы и др.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Внутренняя и внешняя торговля. Торговые пути внутри страны. </w:t>
      </w:r>
      <w:proofErr w:type="gramStart"/>
      <w:r w:rsidRPr="008E5F3C">
        <w:rPr>
          <w:rFonts w:ascii="Times New Roman" w:hAnsi="Times New Roman"/>
          <w:color w:val="000000"/>
          <w:sz w:val="28"/>
          <w:lang w:val="ru-RU"/>
        </w:rPr>
        <w:t>Водно-транспортные</w:t>
      </w:r>
      <w:proofErr w:type="gramEnd"/>
      <w:r w:rsidRPr="008E5F3C">
        <w:rPr>
          <w:rFonts w:ascii="Times New Roman" w:hAnsi="Times New Roman"/>
          <w:color w:val="000000"/>
          <w:sz w:val="28"/>
          <w:lang w:val="ru-RU"/>
        </w:rPr>
        <w:t xml:space="preserve"> системы: Вышневолоцкая, Тихвинская, Мариинская и др. Ярмарки и их роль во внутренней торговле. Макарьевская, Ирбитская, Свенская, Коренная ярмарки. Ярмарки Малороссии. Партнеры России во внешней торговле в Европе и в мире. Обеспечение активного внешнеторгового баланса.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Обострение социальных противоречий.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Чумной бунт в Москве. Восстание под предводительством Емельяна Пугачева. Антидворянский и антикрепостнический характер движения. Роль казачества, народов Урала и Поволжья в восстании. Влияние восстания на внутреннюю политику и развитие общественной мысли.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Внешняя политика России второй половины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в., ее основные задачи. 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Н. И. Панин и А. А. Безбородко. Борьба России за выход к Черному морю. Войны с Османской империей. П. А. Румянцев, А. В. Суворов, Ф. Ф. Ушаков, победы российских войск под их руководством. Присоединение Крыма и Северного Причерноморья. Организация управления Новороссией. Строительство новых городов и портов. Основание Пятигорска, Севастополя, Одессы, Херсона. Г. А. Потемкин. Путешествие Екатерины </w:t>
      </w:r>
      <w:r>
        <w:rPr>
          <w:rFonts w:ascii="Times New Roman" w:hAnsi="Times New Roman"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на юг в 1787 г.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Участие России в разделах Речи Посполитой.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Борьба поляков за национальную независимость. Восстание под предводительством Т. Костюшко.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Россия при Павле 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. 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Личность Павла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и ее влияние на политику страны. Основные принципы внутренней политики. Ограничение дворянских привилегий.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Акт о престолонаследии и Манифест о «трехдневной барщине». Политика по отношению к дворянству, взаимоотношения со столичной знатью. Меры в области внешней политики. Причины дворцового переворота 11 марта 1801 г.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Участие России в борьбе с революционной Францией. Итальянский и Швейцарский походы А. В. Суворова. Действия эскадры Ф. Ф. Ушакова в Средиземном море.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Российской империи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Идеи Просвещения в российской общественной мысли, публицистике и литературе. Литература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Первые журналы. Общественные идеи в произведениях А. П. Сумарокова, Г. Р. Державина, Д. И. Фонвизина. Н. И. Новиков,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материалы о положении крепостных крестьян в его журналах. А. Н. Радищев и его «Путешествие из Петербурга в Москву».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Русская культура и культура народов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Развитие новой светской культуры после преобразований Петра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>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Культура и быт российских сословий. Дворянство: жизнь и быт дворянской усадьбы. Духовенство. Купечество. Крестьянство.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Российская наука в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Северо-Западного побережья Америки. Российско-американская компания. Исследования в области отечественной истории. Изучение российской словесности и развитие русского литературного языка. Российская академия. Е. Р. Дашкова. М. В. Ломоносов и его роль в становлении российской науки и образования.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Образование в России в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Основные педагогические идеи. Воспитание «новой породы» людей. Основание воспитательных домов в Санкт-Петербурге и Москве, Института </w:t>
      </w:r>
      <w:proofErr w:type="gramStart"/>
      <w:r w:rsidRPr="008E5F3C">
        <w:rPr>
          <w:rFonts w:ascii="Times New Roman" w:hAnsi="Times New Roman"/>
          <w:color w:val="000000"/>
          <w:sz w:val="28"/>
          <w:lang w:val="ru-RU"/>
        </w:rPr>
        <w:t>бла- городных</w:t>
      </w:r>
      <w:proofErr w:type="gramEnd"/>
      <w:r w:rsidRPr="008E5F3C">
        <w:rPr>
          <w:rFonts w:ascii="Times New Roman" w:hAnsi="Times New Roman"/>
          <w:color w:val="000000"/>
          <w:sz w:val="28"/>
          <w:lang w:val="ru-RU"/>
        </w:rPr>
        <w:t xml:space="preserve"> девиц в Смольном монастыре. Сословные учебные заведения для юношества из дворянства. Московский университет – первый российский университет.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Русская архитектура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ансамблей в стиле классицизма в обеих столицах. В. И. Баженов, М. Ф. Казаков, Ф. Ф. Растрелли.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Новые веяния в изобразительном искусстве в конце столетия.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b/>
          <w:color w:val="000000"/>
          <w:sz w:val="28"/>
        </w:rPr>
        <w:t>XVIII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Обобщение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ВСЕОБЩАЯ ИСТОРИЯ. ИСТОРИЯ НОВОГО ВРЕМЕНИ.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– НАЧАЛО ХХ 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Введение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Европа в начале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Провозглашение империи Наполеона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во Франции. Реформы. Законодательство. Наполеоновские войны. Антинаполеоновские коалиции. Политика Наполеона в завоеванных странах. Отношение населения к завоевателям: сопротивление,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сотрудничество. Поход армии Наполеона в Россию и крушение Французской империи. Венский конгресс: цели, главные участники, решения. Создание Священного союза.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Развитие индустриального общества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в.: экономика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социальные отношения, политические процессы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Социальные и национальные движения в странах Европы. Оформление консервативных, либеральных, радикальных политических течений и партий.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Политическое развитие европейских стран в 1815–1840-е гг.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Франция: Реставрация, Июльская монархия, Вторая республика. Великобритания: борьба за парламентскую реформу; чартизм. Нарастание освободительных движений. Освобождение Греции. Европейские революции 1830 г. и 1848–1849 гг. Возникновение и распространение марксизма.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Страны Европы и Северной Америки в середине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Великобритания </w:t>
      </w:r>
      <w:r w:rsidRPr="008E5F3C">
        <w:rPr>
          <w:rFonts w:ascii="Times New Roman" w:hAnsi="Times New Roman"/>
          <w:color w:val="000000"/>
          <w:sz w:val="28"/>
          <w:lang w:val="ru-RU"/>
        </w:rPr>
        <w:t>в Викторианскую эпоху. «Мастерская мира». Рабочее движение. Политические и социальные реформы. Британская колониальная империя; доминионы.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Франция.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Империя Наполеона </w:t>
      </w:r>
      <w:r>
        <w:rPr>
          <w:rFonts w:ascii="Times New Roman" w:hAnsi="Times New Roman"/>
          <w:color w:val="000000"/>
          <w:sz w:val="28"/>
        </w:rPr>
        <w:t>III</w:t>
      </w:r>
      <w:r w:rsidRPr="008E5F3C">
        <w:rPr>
          <w:rFonts w:ascii="Times New Roman" w:hAnsi="Times New Roman"/>
          <w:color w:val="000000"/>
          <w:sz w:val="28"/>
          <w:lang w:val="ru-RU"/>
        </w:rPr>
        <w:t>: внутренняя и внешняя политика. Активизация колониальной экспансии. Франко-германская война 1870–1871 гг. Парижская коммуна.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Италия.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Подъем борьбы за независимость итальянских земель. К. Кавур, Дж. Гарибальди. Образование единого государства. Король Виктор Эммануил </w:t>
      </w:r>
      <w:r>
        <w:rPr>
          <w:rFonts w:ascii="Times New Roman" w:hAnsi="Times New Roman"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>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Германия.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Движение за объединение германских государств. О. Бисмарк. Северогерманский союз. Провозглашение Германской империи. Социальная политика. Включение империи в систему внешнеполитических союзов и колониальные захваты.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Страны Центральной и Юго-Восточной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Европы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Габсбургская империя: экономическое и политическое развитие, положение народов, национальные движения. Провозглашение дуалистической Австро-Венгерской монархии (1867). Югославянские народы: борьба за освобождение от османского господства. Русско-турецкая война 1877–1878 гг., ее итоги.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Соединенные Штаты Америки.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Север и Юг: экономика, социальные отношения, политическая жизнь. Проблема рабства; аболиционизм. Гражданская война (1861–1865): причины, участники, итоги. А. Линкольн. Восстановление Юга. Промышленный рост в конце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Экономическое и социально-политическое развитие стран Европы и США в конце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Завершение промышленного переворота. Вторая промышленная революция. Индустриализация. Монополистический капитализм. Технический прогресс в промышленности и сельском хозяйстве. Развитие транспорта и средств связи. Миграция из Старого в Новый Свет. Положение основных социальных групп. Рабочее движение и профсоюзы. Образование социалистических партий.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Страны Латинской Америки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Политика метрополий в латиноамериканских владениях. Колониальное общество. Освободительная борьба: задачи, участники, формы выступлений. Ф. Д. Туссен-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Лувертюр, С. Боливар. Провозглашение независимых государств. Влияние США на страны Латинской Америки. Традиционные отношения; латифундизм. Проблемы модернизации. Мексиканская революция 1910–1917 гг.: участники, итоги, значение.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Страны Азии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Япония.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Внутренняя и внешняя политика сегуната Токугава. «Открытие Японии». Реставрация Мэйдзи. Введение конституции. Модернизация в экономике и социальных отношениях. Переход к политике завоеваний.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Китай.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Империя Цин. «Опиумные войны». Восстание тайпинов. «Открытие» Китая. Политика «самоусиления». Восстание «ихэтуаней». Революция 1911–1913 гг. Сунь Ятсен.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Османская империя.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Традиционные устои и попытки проведения реформ. Политика Танзимата. Принятие конституции. Младотурецкая революция 1908–1909 гг.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Революция 1905–1911 г. в Иране.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Индия.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Колониальный режим. Индийское национальное движение. Восстание сипаев (1857–1859). Объявление Индии владением британской короны. Политическое развитие Индии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Создание Индийского национального конгресса. Б. Тилак, М.К. Ганди.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Народы Африки в Х</w:t>
      </w:r>
      <w:r>
        <w:rPr>
          <w:rFonts w:ascii="Times New Roman" w:hAnsi="Times New Roman"/>
          <w:b/>
          <w:color w:val="000000"/>
          <w:sz w:val="28"/>
        </w:rPr>
        <w:t>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Х – начале ХХ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Завершение колониального раздела мира. Колониальные порядки и традиционные общественные отношения в странах Африки. Выступления против колонизаторов. Англо-бурская война.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Развитие культуры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– начале ХХ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Научные открытия и технические изобретения в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начале ХХ в. Революция в физике. Достижения естествознания и медицины. Развитие философии, психологии и социологии. Распространение образования. Технический прогресс и изменения в условиях труда и повседневной жизни людей. Художественная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ХХ в. Эволюция стилей в литературе, живописи: классицизм, романтизм, реализм. Импрессионизм. Модернизм. Смена стилей в архитектуре. Музыкальное и театральное искусство. Рождение кинематографа. Деятели культуры: жизнь и творчество.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Международные отношения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Венская система международных отношений. 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 Первая Гаагская мирная конференция (1899). Международные конфликты и войны в конце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начале ХХ в. (испано-американская война, русско-японская война, боснийский кризис). Балканские войны.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Обобщение (1 ч).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Историческое и культурное наследие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ИСТОРИЯ РОССИИ. РОССИЙСКАЯ ИМПЕРИЯ В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b/>
          <w:color w:val="000000"/>
          <w:sz w:val="28"/>
        </w:rPr>
        <w:t>XX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Александровская эпоха: государственный либерализм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Проекты либеральных реформ Александра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>. Внешние и внутренние факторы. Негласный комитет. Реформы государственного управления. М. М. Сперанский.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Внешняя политика России. Война России с Францией 1805–1807 гг. Тильзитский мир. Война со Швецией 1808–1809 г. и присоединение Финляндии. Война с Турцией и Бухарестский мир 1812 г. Отечественная война 1812 г. – важнейшее событие российской и мировой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Венский конгресс и его решения. Священный союз. Возрастание роли России в европейской политике после победы над Наполеоном и Венского конгресса.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Николаевское самодержавие: государственный консерватизм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Реформаторские и консервативные тенденции в политике Николая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>. Экономическая политика в условиях политического консерватизма.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 Д. Киселева 1837–1841 гг. Официальная идеология: «православие, самодержавие, народность». Формирование профессиональной бюрократии.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системы. Крымская война. Героическая оборона Севастополя. Парижский мир 1856 г.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Общественная жизнь в 1830–1850-е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 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повседневности: обретение комфорта. Жизнь в городе и в усадьбе. Российская культура как часть европейской культуры.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Народы России в первой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Многообразие культур и религий Российской империи. Православная церковь и основные конфессии (католичество, протестантство, ислам, иудаизм, буддизм). Конфликты и сотрудничество между народами.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Социальная и правовая модернизация страны при Александре </w:t>
      </w:r>
      <w:r>
        <w:rPr>
          <w:rFonts w:ascii="Times New Roman" w:hAnsi="Times New Roman"/>
          <w:b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Реформы 1860–1870-х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всесословности в правовом строе страны. Конституционный вопрос.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Многовекторность внешней политики империи. Завершение Кавказской войны. Присоединение Средней Азии. Россия и Балканы. Русско-турецкая война 1877–1878 гг. Россия на Дальнем Востоке.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Россия в 1880–1890-х гг.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«Народное самодержавие» Александра </w:t>
      </w:r>
      <w:r>
        <w:rPr>
          <w:rFonts w:ascii="Times New Roman" w:hAnsi="Times New Roman"/>
          <w:color w:val="000000"/>
          <w:sz w:val="28"/>
        </w:rPr>
        <w:t>III</w:t>
      </w:r>
      <w:r w:rsidRPr="008E5F3C">
        <w:rPr>
          <w:rFonts w:ascii="Times New Roman" w:hAnsi="Times New Roman"/>
          <w:color w:val="000000"/>
          <w:sz w:val="28"/>
          <w:lang w:val="ru-RU"/>
        </w:rPr>
        <w:t>. 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Сельское хозяйство и промышленность. Пореформенная деревня: традиции и новации.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Культурное пространство империи во второй половине </w:t>
      </w:r>
      <w:r>
        <w:rPr>
          <w:rFonts w:ascii="Times New Roman" w:hAnsi="Times New Roman"/>
          <w:b/>
          <w:color w:val="000000"/>
          <w:sz w:val="28"/>
        </w:rPr>
        <w:t>XIX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Культура и быт народов России во второй половине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как часть мировой культуры. Становление национальной научной школы и ее вклад в мировое научное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знание. Достижения российской науки. Общественная значимость художественной культуры. Литература, живопись, музыка, театр. Архитектура и градостроительство.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Этнокультурный облик империи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Основные регионы и народы Российской империи и их роль в жизни страны. Правовое положение различных этносов и конфессий. Процессы национального и религиозного возрождения у народов Российской империи. Национальные движения народов России. Взаимодействие национальных культур и народов. Национальная политика самодержавия. Укрепление автономии Финляндии. Польское восстание 1863 г. Прибалтика. Еврейский вопрос. Поволжье. Северный Кавказ и Закавказье. Север, Сибирь, Дальний Восток. Средняя Азия. Миссии Русской православной церкви и ее знаменитые миссионеры.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Формирование гражданского общества и основные направления общественных движений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Общественная жизнь в 1860–1890-х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съезд РСДРП.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Россия на пороге ХХ в.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На пороге нового века: динамика и противоречия развития. Экономический рост. Промышленное развитие. Новая география экономики. Урбанизация и облик городов. Отечественный и иностранный капитал, его роль в индустриализации страны. Россия – мировой экспортер хлеба. Аграрный вопрос. 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Имперский центр и регионы. Национальная политика, этнические элиты и национально-культурные движения.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Россия в системе международных отношений. Политика на Дальнем Востоке. Русско-японская война 1904–1905 гг. Оборона Порт-Артура. Цусимское сражение.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Первая российская революция 1905–1907 гг. Начало парламентаризма в России. Николай </w:t>
      </w:r>
      <w:r>
        <w:rPr>
          <w:rFonts w:ascii="Times New Roman" w:hAnsi="Times New Roman"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и его окружение. Деятельность В. К. Плеве на посту министра внутренних дел. Оппозиционное либеральное движение. «Союз освобождения». Банкетная кампания.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Предпосылки Первой российской революции. Формы социальных протестов. Деятельность профессиональных революционеров. Политический терроризм.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«Кровавое воскресенье» 9 января 1905 г. Выступления рабочих, крестьян, средних городских слоев, солдат и матросов. Всероссийская октябрьская политическая стачка. Манифест 17 октября 1905 г. Формирование многопартийной системы. Политические партии, массовые движения и их лидеры. Неонароднические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Правомонархические партии в борьбе с революцией. Советы и профсоюзы. Декабрьское 1905 г. вооруженное восстание в Москве. Особенности революционных выступлений в 1906–1907 гг.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Избирательный закон 11 декабря 1905 г. Избирательная кампания в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Государственную думу. Основные государственные законы 23 апреля 1906 г. Деятельность 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Государственной думы: итоги и уроки.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Общество и власть после революции. Уроки революции: политическая стабилизация и социальные преобразования. П. А. Столыпин: программа системных реформ, масштаб и результаты. Незавершенность преобразований и нарастание социальных противоречий. </w:t>
      </w:r>
      <w:r>
        <w:rPr>
          <w:rFonts w:ascii="Times New Roman" w:hAnsi="Times New Roman"/>
          <w:color w:val="000000"/>
          <w:sz w:val="28"/>
        </w:rPr>
        <w:t>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IV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Государственная дума. Идейно-политический спектр. Общественный и социальный подъем.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Обострение международной обстановки. Блоковая система и участие в ней России. Россия в преддверии мировой катастрофы.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Серебряный век российской культуры. Новые явления в художественной литературе и искусстве. Мировоззренческие ценности и стиль жизни. Литература начала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Развитие народного просвещения: попытка преодоления разрыва между образованным обществом и народом. Открытия российских ученых. Достижения гуманитарных наук. Формирование русской философской школы. Вклад России начала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в мировую культуру.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Наш край в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начале ХХ 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Обобщение.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ВВЕДЕНИЕ В НОВЕЙШУЮ ИСТОРИЮ РОССИИ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Введение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Преемственность всех этапов отечественной истории. Период Новейшей истории страны (с 1914 г. по настоящее время). Важнейшие события, процессы ХХ — начала </w:t>
      </w:r>
      <w:r>
        <w:rPr>
          <w:rFonts w:ascii="Times New Roman" w:hAnsi="Times New Roman"/>
          <w:color w:val="000000"/>
          <w:sz w:val="28"/>
        </w:rPr>
        <w:t>XXI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Российская революция 1917-1922 гг.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Российская империя накануне Февральской революции 1917 г.: общенациональный кризис.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Февральское восстание в Петрограде. Отречение Николая </w:t>
      </w:r>
      <w:r>
        <w:rPr>
          <w:rFonts w:ascii="Times New Roman" w:hAnsi="Times New Roman"/>
          <w:color w:val="000000"/>
          <w:sz w:val="28"/>
        </w:rPr>
        <w:t>II</w:t>
      </w:r>
      <w:r w:rsidRPr="008E5F3C">
        <w:rPr>
          <w:rFonts w:ascii="Times New Roman" w:hAnsi="Times New Roman"/>
          <w:color w:val="000000"/>
          <w:sz w:val="28"/>
          <w:lang w:val="ru-RU"/>
        </w:rPr>
        <w:t>. Падение монархии. Временное правительство и Советы, их руководители. Демократизация жизни страны. Тяготы войны и обострение внутриполитического кризиса. Угроза территориального распада страны.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Цели и лозунги большевиков. В. И. Ленин как политический деятель. Вооружённое восстание в Петрограде 25 октября (7 ноября) 1917 г. Свержение Временного правительства и взятие власти большевиками. Советское правительство (Совет народных комиссаров) и первые преобразования большевиков. Образование РККА. Советская национальная политика. Образование РСФСР как добровольного союза народов России.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Гражданская война как национальная трагедия. Военная интервенция. Политика белых правительств А. В. Колчака, А. И. Деникина и П. Н. Врангеля.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Переход страны к мирной жизни. Образование СССР.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Революционные события в России глазами соотечественников и мира. Русское зарубежье.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Влияние революционных событий на общемировые процессы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в., историю народов России.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Великая Отечественная война (1941—1945 гг.)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План «Барбаросса» и цели гитлеровской Германии в войне с СССР. Нападение на СССР 22 июня 1941 г. Причины отступления Красной Армии в первые месяцы войны. «Всё для фронта! Все для победы!»: мобилизация сил на отпор врагу и перестройка экономики на военный лад.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Битва за Москву. Парад 7 ноября 1941 г. на Красной площади. Срыв германских планов молниеносной войны.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Блокада Ленинграда. Дорога жизни. Значение героического сопротивления Ленинграда.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Гитлеровский план «Ост». Преступления нацистов и их пособников на территории СССР. Разграбление и уничтожение культурных ценностей. Холокост. Гитлеровские лагеря уничтожения (лагеря смерти).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Коренной перелом в ходе Великой Отечественной войны. Сталинградская битва. Битва на Курской дуге.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Прорыв и снятие блокады Ленинграда. Битва за Днепр.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Массовый героизм советских людей, представителей всех народов СССР, на фронте и в тылу. Организация борьбы в тылу врага: партизанское движение и подпольщики. Юные герои фронта и тыла. Патриотическое служение представителей религиозных конфессий. Вклад деятелей культуры, учёных и конструкторов в общенародную борьбу с врагом.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Освобождение оккупированной территории СССР. Белорусская наступательная операция (операция «Багратион») Красной Армии.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СССР и союзники. Ленд-лиз. Высадка союзников в Нормандии и открытие Второго фронта. Освободительная миссия Красной Армии в Европе. Битва за Берлин. Безоговорочная капитуляция Германии и окончание Великой Отечественной войны.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Разгром милитаристской Японии. 3 сентября — окончание Второй мировой войны.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Источники Победы советского народа. Выдающиеся полководцы Великой Отечественной войны. Решающая роль СССР в победе антигитлеровской коалиции. Людские и материальные потери СССР. Всемирно-историческое значение Победы СССР в Великой Отечественной войне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Окончание Второй мировой войны. Осуждение главных военных преступников и их пособников (Нюрнбергский, Токийский и Хабаровский процессы).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Попытки искажения истории Второй мировой войны и роли советского народа в победе над гитлеровской Германией и её союзниками. Конституция РФ о защите исторической правды.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Города-герои. Дни воинской славы и памятные даты в России. Указы Президента Российской Федерации об утверждении почётных званий «Города воинской славы», «Города трудовой доблести», а также других мерах, направленных на увековечивание памяти о Великой Победе.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9 мая 1945 г. — День Победы советского народа в Великой Отечественной войне 1941–1945 гг. Парад на Красной площади и праздничные шествия в честь Дня Победы. Акции «Георгиевская ленточка» и «Бескозырка», марш «Бессмертный полк» в России и за рубежом. Ответственность за искажение истории Второй мировой войны.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Распад СССР. Становление новой России (1992—1999 гг.)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Нарастание кризисных явлений в СССР. М.С. Горбачёв. Межнациональные конфликты. «Парад суверенитетов». Принятие Декларации о государственном суверенитете РСФСР.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Референдум о сохранении СССР и введении поста Президента РСФСР. Избрание Б.Н. Ельцина Президентом РСФСР.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Объявление государственной независимости союзными республиками. Юридическое оформление распада СССР и создание Содружества Независимых Государств (Беловежское соглашение). Россия как преемник СССР на международной арене.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Распад СССР и его последствия для России и мира.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Становление Российской Федерации как суверенного государства (1991—1993 гг.). Референдум по проекту Конституции России. Принятие Конституции Российской Федерации 1993 г. и её значение.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Сложные 1990-е гг. Трудности и просчёты экономических преобразований в стране. Совершенствование новой российской государственности. Угроза государственному единству.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Россия на постсоветском пространстве. СНГ и Союзное государство. Значение сохранения Россией статуса ядерной державы.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Добровольная отставка Б. Н. Ельцина.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Возрождение страны с 2000-х гг. 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Российская Федерация в начале </w:t>
      </w:r>
      <w:r>
        <w:rPr>
          <w:rFonts w:ascii="Times New Roman" w:hAnsi="Times New Roman"/>
          <w:b/>
          <w:color w:val="000000"/>
          <w:sz w:val="28"/>
        </w:rPr>
        <w:t>XXI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 xml:space="preserve"> века: на пути восстановления и укрепления страны.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Вступление в должность Президента РФ В. В. Путина. Восстановление единого правового пространства страны. Экономическая интеграция на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постсоветском пространстве. Борьба с терроризмом. Укрепление Вооружённых Сил РФ. Приоритетные национальные проекты.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Восстановление лидирующих позиций России в международных отношениях. Отношения с США и Евросоюзом.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Воссоединение Крыма с Россией.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Крым в составе Российского государства в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>. Крым в 1991—2014 г. Государственный переворот в Киеве в феврале 2014 г. Декларация о независимости Автономной Республики Крым и города Севастополя (11 марта 2014 г.). Подписание Договора между Российской Федерацией и Республикой Крым о принятии в Российскую Федерацию Республики Крым и образовании в составе РФ новых субъектов. Федеральный конституционный закон от 21 марта 2014 г. о принятии в Российскую Федерацию Республики Крым и образовании в составе Российской Федерации новых субъектов - Республики Крым и города федерального значения Севастополя.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Воссоединение Крыма с Россией, его значение и международные последствия.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Российская Федерация на современном этапе.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«Человеческий капитал», «Комфортная среда для жизни», «Экономический рост» — основные направления национальных проектов 2019—2024 гг. Разработка семейной политики. Пропаганда спорта и здорового образа жизни. Россия в борьбе с короновирусной пандемией. Реализация крупных экономических проектов (строительство Крымского моста, трубопроводов «Сила Сибири», «Северный поток» и др.). Поддержка одарённых детей в России (образовательный центр «Сириус» и др.).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Общероссийское голосование по поправкам к Конституции России (2020 г.).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Признание Россией ДНР и ЛНР (2022 г.)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Значение исторических традиций и культурного наследия для современной России. Воссоздание Российского исторического общества (РИО) и Российского военно-исторического общества (РВИО). Исторические парки «Россия — Моя история». Военно-патриотический парк культуры и отдыха Вооружённых Сил Российской Федерации «Патриот». Мемориальный парк Победы на Поклонной горе и Ржевский мемориал Советскому Солдату. Всероссийский проект «Без срока давности». Новые информационные ресурсы о Великой Победе.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Итоговое повторение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История родного края в годы революций и Гражданской войны.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Наши земляки — герои Великой Отечественной войны (1941—1945 гг.).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Наш регион в конце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— начале </w:t>
      </w:r>
      <w:r>
        <w:rPr>
          <w:rFonts w:ascii="Times New Roman" w:hAnsi="Times New Roman"/>
          <w:color w:val="000000"/>
          <w:sz w:val="28"/>
        </w:rPr>
        <w:t>XXI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Трудовые достижения родного края.</w:t>
      </w:r>
    </w:p>
    <w:p w:rsidR="00E92CA8" w:rsidRPr="008E5F3C" w:rsidRDefault="00E92CA8">
      <w:pPr>
        <w:rPr>
          <w:lang w:val="ru-RU"/>
        </w:rPr>
        <w:sectPr w:rsidR="00E92CA8" w:rsidRPr="008E5F3C" w:rsidSect="008E5F3C">
          <w:pgSz w:w="11906" w:h="16383"/>
          <w:pgMar w:top="567" w:right="567" w:bottom="567" w:left="567" w:header="720" w:footer="720" w:gutter="0"/>
          <w:cols w:space="720"/>
        </w:sect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bookmarkStart w:id="4" w:name="block-11609163"/>
      <w:bookmarkEnd w:id="3"/>
      <w:r w:rsidRPr="008E5F3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К важнейшим </w:t>
      </w:r>
      <w:r w:rsidRPr="008E5F3C">
        <w:rPr>
          <w:rFonts w:ascii="Times New Roman" w:hAnsi="Times New Roman"/>
          <w:b/>
          <w:color w:val="000000"/>
          <w:sz w:val="28"/>
          <w:lang w:val="ru-RU"/>
        </w:rPr>
        <w:t>личностным результатам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 сфере патриотического воспитания: 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–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 сфере гражданского воспитания: осмысление исторической традиции и примеров гражданского 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 духовно-нравственной сфере: представление о традиционных духовно-нравственных ценностях 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 понимании ценности научного познания: осмысление значения истории как знания о развитии 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 сфере эстетического воспитания: представление о культурном многообразии своей страны 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 формировании ценностного отношения к жизни и здоровью: осознание ценности жизни и необходимости ее сохранения (в том числе –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в сфере трудового воспитания: понимание на основе знания истории значения трудовой 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 сфере экологического воспитания: осмысление исторического опыта взаимодействия людей 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 сфере адаптации к меняющимся условиям социальной и природной среды: представления об 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:rsidR="00E92CA8" w:rsidRPr="008E5F3C" w:rsidRDefault="00E92CA8">
      <w:pPr>
        <w:spacing w:after="0"/>
        <w:ind w:left="120"/>
        <w:rPr>
          <w:lang w:val="ru-RU"/>
        </w:rPr>
      </w:pPr>
    </w:p>
    <w:p w:rsidR="00E92CA8" w:rsidRPr="008E5F3C" w:rsidRDefault="004B03EF">
      <w:pPr>
        <w:spacing w:after="0"/>
        <w:ind w:left="120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изучения истории в основной школе выражаются в следующих качествах и действиях.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 сфере универсальных учебных познавательных действий: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владение базовыми логическими действиями: систематизировать и обобщать исторические факты (в форме таблиц, схем); выявлять характерные признаки исторических явлений; раскрывать причинно-следственные связи событий; сравнивать события, ситуации, выявляя общие черты и различия; формулировать и обосновывать выводы;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владение базовыми исследовательскими действиями: определять познавательную задачу; намечать 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работа с информацией: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–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 сфере универсальных учебных коммуникативных действий: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общение: представлять особенности взаимодействия людей в исторических обществах и 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осуществление совместной деятельности: осознавать на основе исторических примеров значение 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–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 сфере универсальных учебных регулятивных действий: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владение приемами самоорганизации своей учебной и общественной работы (выявление проблемы, требующей решения; составление плана действий и определение способа решения);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владение приемами самоконтроля – осуществление самоконтроля, рефлексии и самооценки полученных результатов; способность вносить коррективы в свою работу с учетом установленных ошибок, возникших трудностей.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 сфере эмоционального интеллекта, понимания себя и других: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выявлять на примерах исторических ситуаций роль эмоций в отношениях между людьми;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:rsidR="00E92CA8" w:rsidRPr="008E5F3C" w:rsidRDefault="004B03EF">
      <w:pPr>
        <w:spacing w:after="0" w:line="264" w:lineRule="auto"/>
        <w:ind w:firstLine="60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своих эмоций с учетом позиций и мнений других участников общения.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E92CA8" w:rsidRPr="008E5F3C" w:rsidRDefault="004B03E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объяснять смысл основных хронологических понятий (век, тысячелетие, до нашей эры, наша эра);</w:t>
      </w:r>
    </w:p>
    <w:p w:rsidR="00E92CA8" w:rsidRPr="008E5F3C" w:rsidRDefault="004B03E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истории Древнего мира; по дате устанавливать принадлежность события к веку, тысячелетию;</w:t>
      </w:r>
    </w:p>
    <w:p w:rsidR="00E92CA8" w:rsidRPr="008E5F3C" w:rsidRDefault="004B03EF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определять длительность и последовательность событий, периодов истории Древнего мира, вести счет лет до нашей эры и нашей эры.</w:t>
      </w: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E92CA8" w:rsidRPr="008E5F3C" w:rsidRDefault="004B03E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истории Древнего мира;</w:t>
      </w:r>
    </w:p>
    <w:p w:rsidR="00E92CA8" w:rsidRPr="008E5F3C" w:rsidRDefault="004B03EF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E92CA8" w:rsidRPr="008E5F3C" w:rsidRDefault="004B03E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находить и показывать на исторической карте природные и исторические объекты (расселение 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</w:t>
      </w:r>
    </w:p>
    <w:p w:rsidR="00E92CA8" w:rsidRPr="008E5F3C" w:rsidRDefault="004B03EF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на основе картографических сведений связь между условиями среды обитания людей и их занятиями.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E92CA8" w:rsidRPr="008E5F3C" w:rsidRDefault="004B03E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называть и различать основные типы исторических источников (письменные, визуальные, вещественные), приводить примеры источников разных типов;</w:t>
      </w:r>
    </w:p>
    <w:p w:rsidR="00E92CA8" w:rsidRPr="008E5F3C" w:rsidRDefault="004B03E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различать памятники культуры изучаемой эпохи и источники, созданные в последующие эпохи, приводить примеры;</w:t>
      </w:r>
    </w:p>
    <w:p w:rsidR="00E92CA8" w:rsidRPr="008E5F3C" w:rsidRDefault="004B03EF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E92CA8" w:rsidRPr="008E5F3C" w:rsidRDefault="004B03E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характеризовать условия жизни людей в древности;</w:t>
      </w:r>
    </w:p>
    <w:p w:rsidR="00E92CA8" w:rsidRPr="008E5F3C" w:rsidRDefault="004B03E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рассказывать о значительных событиях древней истории, их участниках;</w:t>
      </w:r>
    </w:p>
    <w:p w:rsidR="00E92CA8" w:rsidRPr="008E5F3C" w:rsidRDefault="004B03E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рассказывать об исторических личностях Древнего мира (ключевых моментах их биографии, роли в исторических событиях);</w:t>
      </w:r>
    </w:p>
    <w:p w:rsidR="00E92CA8" w:rsidRPr="008E5F3C" w:rsidRDefault="004B03EF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давать краткое описание памятников культуры эпохи первобытности и древнейших цивилизаций.</w:t>
      </w: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E92CA8" w:rsidRPr="008E5F3C" w:rsidRDefault="004B03E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раскрывать существенные черты: а) государственного устройства древних обществ; б) положения основных групп населения; в) религиозных верований людей в древности;</w:t>
      </w:r>
    </w:p>
    <w:p w:rsidR="00E92CA8" w:rsidRPr="008E5F3C" w:rsidRDefault="004B03E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сравнивать исторические явления, определять их общие черты;</w:t>
      </w:r>
    </w:p>
    <w:p w:rsidR="00E92CA8" w:rsidRPr="008E5F3C" w:rsidRDefault="004B03E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иллюстрировать общие явления, черты конкретными примерами;</w:t>
      </w:r>
    </w:p>
    <w:p w:rsidR="00E92CA8" w:rsidRPr="008E5F3C" w:rsidRDefault="004B03E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древней истории.</w:t>
      </w:r>
    </w:p>
    <w:p w:rsidR="00E92CA8" w:rsidRPr="008E5F3C" w:rsidRDefault="004B03E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:rsidR="00E92CA8" w:rsidRPr="008E5F3C" w:rsidRDefault="004B03E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излагать оценки наиболее значительных событий и личностей древней истории, приводимые в учебной литературе;</w:t>
      </w:r>
    </w:p>
    <w:p w:rsidR="00E92CA8" w:rsidRPr="008E5F3C" w:rsidRDefault="004B03EF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высказывать на уровне эмоциональных оценок отношение к поступкам людей прошлого, к памятникам культуры.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E92CA8" w:rsidRPr="008E5F3C" w:rsidRDefault="004B03E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раскрывать значение памятников древней истории и культуры, необходимость сохранения их в современном мире;</w:t>
      </w:r>
    </w:p>
    <w:p w:rsidR="00E92CA8" w:rsidRPr="008E5F3C" w:rsidRDefault="004B03EF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Первобытности и Древнего мира (в том числе с привлечением регионального материала), оформлять полученные результаты в форме сообщения, альбома.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E92CA8" w:rsidRPr="008E5F3C" w:rsidRDefault="004B03E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называть даты важнейших событий Средневековья, определять их принадлежность к веку, историческому периоду;</w:t>
      </w:r>
    </w:p>
    <w:p w:rsidR="00E92CA8" w:rsidRPr="008E5F3C" w:rsidRDefault="004B03E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называть этапы отечественной и всеобщей истории Средних веков, их хронологические рамки (периоды Средневековья, этапы становления и развития Русского государства);</w:t>
      </w:r>
    </w:p>
    <w:p w:rsidR="00E92CA8" w:rsidRPr="008E5F3C" w:rsidRDefault="004B03EF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устанавливать длительность и синхронность событий истории Руси и всеобщей истории.</w:t>
      </w: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E92CA8" w:rsidRPr="008E5F3C" w:rsidRDefault="004B03E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указывать (называть) место, обстоятельства, участников, результаты важнейших событий отечественной и всеобщей истории эпохи Средневековья;</w:t>
      </w:r>
    </w:p>
    <w:p w:rsidR="00E92CA8" w:rsidRPr="008E5F3C" w:rsidRDefault="004B03EF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(составление систематических таблиц).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E92CA8" w:rsidRPr="008E5F3C" w:rsidRDefault="004B03E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находить и показывать на карте исторические объекты, используя легенду карты; давать словесное описание их местоположения;</w:t>
      </w:r>
    </w:p>
    <w:p w:rsidR="00E92CA8" w:rsidRPr="008E5F3C" w:rsidRDefault="004B03EF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извлекать из карты информацию о территории, экономических и культурных центрах Руси и других государств в Средние века, о направлениях крупнейших передвижений людей – походов, завоеваний, колонизаций, о ключевых событиях средневековой истории.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E92CA8" w:rsidRPr="008E5F3C" w:rsidRDefault="004B03E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различать основные виды письменных источников Средневековья (летописи, хроники, законодательные акты, духовная литература, источники личного происхождения);</w:t>
      </w:r>
    </w:p>
    <w:p w:rsidR="00E92CA8" w:rsidRPr="008E5F3C" w:rsidRDefault="004B03E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характеризовать авторство, время, место создания источника;</w:t>
      </w:r>
    </w:p>
    <w:p w:rsidR="00E92CA8" w:rsidRPr="008E5F3C" w:rsidRDefault="004B03E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выделять в тексте письменного источника исторические описания (хода событий, действий людей) и объяснения (причин, сущности, последствий исторических событий);</w:t>
      </w:r>
    </w:p>
    <w:p w:rsidR="00E92CA8" w:rsidRPr="008E5F3C" w:rsidRDefault="004B03E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находить в визуальном источнике и вещественном памятнике ключевые символы, образы;</w:t>
      </w:r>
    </w:p>
    <w:p w:rsidR="00E92CA8" w:rsidRPr="008E5F3C" w:rsidRDefault="004B03EF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характеризовать позицию автора письменного и визуального исторического источника.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E92CA8" w:rsidRPr="008E5F3C" w:rsidRDefault="004B03E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рассказывать о ключевых событиях отечественной и всеобщей истории в эпоху Средневековья, их участниках;</w:t>
      </w:r>
    </w:p>
    <w:p w:rsidR="00E92CA8" w:rsidRPr="008E5F3C" w:rsidRDefault="004B03E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составлять краткую характеристику (исторический портрет) известных деятелей отечественной и всеобщей истории средневековой эпохи (известные биографические сведения, личные качества, основные деяния);</w:t>
      </w:r>
    </w:p>
    <w:p w:rsidR="00E92CA8" w:rsidRPr="008E5F3C" w:rsidRDefault="004B03E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средневековых обществах на Руси и в других странах;</w:t>
      </w:r>
    </w:p>
    <w:p w:rsidR="00E92CA8" w:rsidRPr="008E5F3C" w:rsidRDefault="004B03EF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E92CA8" w:rsidRPr="008E5F3C" w:rsidRDefault="004B03E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экономических и социальных отношений и политического строя на Руси и в других государствах; б) ценностей, </w:t>
      </w: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>господствовавших в средневековых обществах, представлений средневекового человека о мире;</w:t>
      </w:r>
    </w:p>
    <w:p w:rsidR="00E92CA8" w:rsidRPr="008E5F3C" w:rsidRDefault="004B03E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E92CA8" w:rsidRPr="008E5F3C" w:rsidRDefault="004B03E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объяснять причины и следствия важнейших событий отечественной и всеобщей истории эпохи Средневековья: а) находить в учебнике и излагать суждения о причинах и следствиях исторических событий; б) соотносить объяснение причин и следствий событий, представленное в нескольких текстах;</w:t>
      </w:r>
    </w:p>
    <w:p w:rsidR="00E92CA8" w:rsidRPr="008E5F3C" w:rsidRDefault="004B03EF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проводить синхронизацию и сопоставление однотипных событий и процессов отечественной и всеобщей истории (по предложенному плану), выделять черты сходства и различия.</w:t>
      </w: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E92CA8" w:rsidRPr="008E5F3C" w:rsidRDefault="004B03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излагать оценки событий и личностей эпохи Средневековья, приводимые в учебной и научно-популярной литературе, объяснять, на каких фактах они основаны;</w:t>
      </w:r>
    </w:p>
    <w:p w:rsidR="00E92CA8" w:rsidRPr="008E5F3C" w:rsidRDefault="004B03EF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высказывать отношение к поступкам и качествам людей средневековой эпохи с учетом исторического контекста и восприятия современного человека.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E92CA8" w:rsidRPr="008E5F3C" w:rsidRDefault="004B03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объяснять значение памятников истории и культуры Руси и других стран эпохи Средневековья, необходимость сохранения их в современном мире;</w:t>
      </w:r>
    </w:p>
    <w:p w:rsidR="00E92CA8" w:rsidRPr="008E5F3C" w:rsidRDefault="004B03EF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выполнять учебные проекты по истории Средних веков (в том числе на региональном материале).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E92CA8" w:rsidRPr="008E5F3C" w:rsidRDefault="004B03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называть этапы отечественной и всеобщей истории Нового времени, их хронологические рамки;</w:t>
      </w:r>
    </w:p>
    <w:p w:rsidR="00E92CA8" w:rsidRPr="008E5F3C" w:rsidRDefault="004B03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локализовать во времени ключевые события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вв.; определять их принадлежность к части века (половина, треть, четверть);</w:t>
      </w:r>
    </w:p>
    <w:p w:rsidR="00E92CA8" w:rsidRPr="008E5F3C" w:rsidRDefault="004B03EF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E92CA8" w:rsidRPr="008E5F3C" w:rsidRDefault="004B03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E92CA8" w:rsidRPr="008E5F3C" w:rsidRDefault="004B03EF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(группировка событий по их принадлежности к историческим процессам, составление таблиц, схем).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E92CA8" w:rsidRPr="008E5F3C" w:rsidRDefault="004B03E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использовать историческую карту как источник информации о границах России и других государств, важнейших исторических событиях и процессах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вв.;</w:t>
      </w:r>
    </w:p>
    <w:p w:rsidR="00E92CA8" w:rsidRPr="008E5F3C" w:rsidRDefault="004B03EF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устанавливать на основе карты связи между географическим положением страны и особенностями ее экономического, социального и политического развития.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E92CA8" w:rsidRPr="008E5F3C" w:rsidRDefault="004B03E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различать виды письменных исторических источников (официальные, личные, литературные и др.);</w:t>
      </w:r>
    </w:p>
    <w:p w:rsidR="00E92CA8" w:rsidRPr="008E5F3C" w:rsidRDefault="004B03E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характеризовать обстоятельства и цель создания источника, раскрывать его информационную ценность;</w:t>
      </w:r>
    </w:p>
    <w:p w:rsidR="00E92CA8" w:rsidRPr="008E5F3C" w:rsidRDefault="004B03E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проводить поиск информации в тексте письменного источника, визуальных и вещественных памятниках эпохи;</w:t>
      </w:r>
    </w:p>
    <w:p w:rsidR="00E92CA8" w:rsidRPr="008E5F3C" w:rsidRDefault="004B03EF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сопоставлять и систематизировать информацию из нескольких однотипных источников.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E92CA8" w:rsidRPr="008E5F3C" w:rsidRDefault="004B03E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вв., их участниках;</w:t>
      </w:r>
    </w:p>
    <w:p w:rsidR="00E92CA8" w:rsidRDefault="004B03EF">
      <w:pPr>
        <w:numPr>
          <w:ilvl w:val="0"/>
          <w:numId w:val="21"/>
        </w:numPr>
        <w:spacing w:after="0" w:line="264" w:lineRule="auto"/>
        <w:jc w:val="both"/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составлять краткую характеристику известных персоналий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(ключевые факты биографии, личные качества, деятельность);</w:t>
      </w:r>
    </w:p>
    <w:p w:rsidR="00E92CA8" w:rsidRPr="008E5F3C" w:rsidRDefault="004B03E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рассказывать об образе жизни различных групп населения в России и других странах в раннее Новое время;</w:t>
      </w:r>
    </w:p>
    <w:p w:rsidR="00E92CA8" w:rsidRPr="008E5F3C" w:rsidRDefault="004B03EF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эпохи.</w:t>
      </w: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E92CA8" w:rsidRPr="008E5F3C" w:rsidRDefault="004B03E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вв.; б) европейской реформации; в) новых веяний в духовной жизни общества, культуре; г) революций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 в европейских странах;</w:t>
      </w:r>
    </w:p>
    <w:p w:rsidR="00E92CA8" w:rsidRPr="008E5F3C" w:rsidRDefault="004B03E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E92CA8" w:rsidRPr="008E5F3C" w:rsidRDefault="004B03E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вв.: а) выявлять в историческом тексте и излагать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E92CA8" w:rsidRPr="008E5F3C" w:rsidRDefault="004B03E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проводить сопоставление однотипных событий и процессов отечественной и всеобщей истории: а) раскрывать повторяющиеся черты исторических ситуаций; б) выделять черты сходства и различия.</w:t>
      </w:r>
    </w:p>
    <w:p w:rsidR="00E92CA8" w:rsidRPr="008E5F3C" w:rsidRDefault="004B03E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E92CA8" w:rsidRPr="008E5F3C" w:rsidRDefault="004B03E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излагать альтернативные оценки событий и личностей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вв., представленные в учебной литературе; объяснять, на чем основываются отдельные мнения;</w:t>
      </w:r>
    </w:p>
    <w:p w:rsidR="00E92CA8" w:rsidRPr="008E5F3C" w:rsidRDefault="004B03EF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выражать отношение к деятельности исторических личностей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 с учетом обстоятельств изучаемой эпохи и в современной шкале ценностей.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E92CA8" w:rsidRPr="008E5F3C" w:rsidRDefault="004B03E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раскрывать на примере перехода от средневекового общества к обществу Нового времени, как меняются со сменой исторических эпох представления людей о мире, системы общественных ценностей;</w:t>
      </w:r>
    </w:p>
    <w:p w:rsidR="00E92CA8" w:rsidRPr="008E5F3C" w:rsidRDefault="004B03EF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памятников истории и культуры России и других стран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 для времени, когда они появились, и для современного общества;</w:t>
      </w:r>
    </w:p>
    <w:p w:rsidR="00E92CA8" w:rsidRDefault="004B03EF">
      <w:pPr>
        <w:numPr>
          <w:ilvl w:val="0"/>
          <w:numId w:val="23"/>
        </w:numPr>
        <w:spacing w:after="0" w:line="264" w:lineRule="auto"/>
        <w:jc w:val="both"/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</w:t>
      </w:r>
      <w:r w:rsidRPr="008E5F3C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XVII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 </w:t>
      </w:r>
      <w:r>
        <w:rPr>
          <w:rFonts w:ascii="Times New Roman" w:hAnsi="Times New Roman"/>
          <w:color w:val="000000"/>
          <w:sz w:val="28"/>
        </w:rPr>
        <w:t>(в том числе на региональном материале).</w:t>
      </w:r>
    </w:p>
    <w:p w:rsidR="00E92CA8" w:rsidRDefault="00E92CA8">
      <w:pPr>
        <w:spacing w:after="0" w:line="264" w:lineRule="auto"/>
        <w:ind w:left="120"/>
        <w:jc w:val="both"/>
      </w:pP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p w:rsidR="00E92CA8" w:rsidRDefault="00E92CA8">
      <w:pPr>
        <w:spacing w:after="0" w:line="264" w:lineRule="auto"/>
        <w:ind w:left="120"/>
        <w:jc w:val="both"/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E92CA8" w:rsidRPr="008E5F3C" w:rsidRDefault="004B03E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называть даты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в.; определять их принадлежность к историческому периоду, этапу;</w:t>
      </w:r>
    </w:p>
    <w:p w:rsidR="00E92CA8" w:rsidRPr="008E5F3C" w:rsidRDefault="004B03EF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устанавливать синхронность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E92CA8" w:rsidRPr="008E5F3C" w:rsidRDefault="004B03E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указывать (называть)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E92CA8" w:rsidRPr="008E5F3C" w:rsidRDefault="004B03EF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заданному признаку (по принадлежности к историческим процессам и др.); составлять систематические таблицы, схемы.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E92CA8" w:rsidRPr="008E5F3C" w:rsidRDefault="004B03EF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E92CA8" w:rsidRPr="008E5F3C" w:rsidRDefault="004B03E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различать источники официального и личного происхождения, публицистические произведения (называть их основные виды, информационные особенности);</w:t>
      </w:r>
    </w:p>
    <w:p w:rsidR="00E92CA8" w:rsidRPr="008E5F3C" w:rsidRDefault="004B03E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объяснять назначение исторического источника, раскрывать его информационную ценность;</w:t>
      </w:r>
    </w:p>
    <w:p w:rsidR="00E92CA8" w:rsidRPr="008E5F3C" w:rsidRDefault="004B03EF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из взаимодополняющих письменных, визуальных и вещественных источников.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E92CA8" w:rsidRPr="008E5F3C" w:rsidRDefault="004B03E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рассказывать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в., их участниках;</w:t>
      </w:r>
    </w:p>
    <w:p w:rsidR="00E92CA8" w:rsidRPr="008E5F3C" w:rsidRDefault="004B03E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составлять характеристику (исторический портрет) известных деятелей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на основе информации учебника и дополнительных материалов;</w:t>
      </w:r>
    </w:p>
    <w:p w:rsidR="00E92CA8" w:rsidRPr="008E5F3C" w:rsidRDefault="004B03E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E92CA8" w:rsidRPr="008E5F3C" w:rsidRDefault="004B03EF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 (в виде сообщения, аннотации).</w:t>
      </w: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E92CA8" w:rsidRPr="008E5F3C" w:rsidRDefault="004B03E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в.; б) изменений, происшедших в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в разных сферах жизни российского общества; в) промышленного переворота в европейских странах; г) абсолютизма как формы правления; д) идеологии Просвещения; е) революций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в.; ж) внешней политики Российской империи в системе международных отношений рассматриваемого периода;</w:t>
      </w:r>
    </w:p>
    <w:p w:rsidR="00E92CA8" w:rsidRPr="008E5F3C" w:rsidRDefault="004B03E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истории, конкретизировать их на примерах исторических событий, ситуаций;</w:t>
      </w:r>
    </w:p>
    <w:p w:rsidR="00E92CA8" w:rsidRPr="008E5F3C" w:rsidRDefault="004B03E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</w:t>
      </w:r>
    </w:p>
    <w:p w:rsidR="00E92CA8" w:rsidRPr="008E5F3C" w:rsidRDefault="004B03E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в.: а) раскрывать повторяющиеся черты исторических ситуаций; б) выделять черты сходства и различия.</w:t>
      </w:r>
    </w:p>
    <w:p w:rsidR="00E92CA8" w:rsidRPr="008E5F3C" w:rsidRDefault="004B03E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E92CA8" w:rsidRPr="008E5F3C" w:rsidRDefault="004B03E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анализировать высказывания историков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(выявлять обсуждаемую проблему, мнение автора, приводимые аргументы, оценивать степень их убедительности);</w:t>
      </w:r>
    </w:p>
    <w:p w:rsidR="00E92CA8" w:rsidRPr="008E5F3C" w:rsidRDefault="004B03EF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различать в описаниях событий и личностей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ценностные категории, значимые для данной эпохи (в том числе для разных социальных слоев), выражать свое отношение к ним.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E92CA8" w:rsidRPr="008E5F3C" w:rsidRDefault="004B03E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раскрывать (объяснять), как сочетались в памятниках культуры России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европейские влияния и национальные традиции, показывать на примерах;</w:t>
      </w:r>
    </w:p>
    <w:p w:rsidR="00E92CA8" w:rsidRPr="008E5F3C" w:rsidRDefault="004B03EF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XVIII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(в том числе на региональном материале).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E92CA8" w:rsidRPr="008E5F3C" w:rsidRDefault="00E92CA8">
      <w:pPr>
        <w:spacing w:after="0" w:line="264" w:lineRule="auto"/>
        <w:ind w:left="120"/>
        <w:jc w:val="both"/>
        <w:rPr>
          <w:lang w:val="ru-RU"/>
        </w:rPr>
      </w:pP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1. Знание хронологии, работа с хронологией:</w:t>
      </w:r>
    </w:p>
    <w:p w:rsidR="00E92CA8" w:rsidRPr="008E5F3C" w:rsidRDefault="004B03EF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называть даты (хронологические границы) важнейших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в.; выделять этапы (периоды) в развитии ключевых событий и процессов;</w:t>
      </w:r>
    </w:p>
    <w:p w:rsidR="00E92CA8" w:rsidRPr="008E5F3C" w:rsidRDefault="004B03EF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выявлять синхронность / асинхронность исторических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E92CA8" w:rsidRPr="008E5F3C" w:rsidRDefault="004B03EF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определять последовательность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на основе анализа причинно-следственных связей.</w:t>
      </w: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2. Знание исторических фактов, работа с фактами:</w:t>
      </w:r>
    </w:p>
    <w:p w:rsidR="00E92CA8" w:rsidRPr="008E5F3C" w:rsidRDefault="004B03E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характеризовать место, обстоятельства, участников, результаты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E92CA8" w:rsidRPr="008E5F3C" w:rsidRDefault="004B03E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группировать, систематизировать факты по самостоятельно определяемому признаку (хронологии, принадлежности к историческим процессам, типологическим основаниям и др.);</w:t>
      </w:r>
    </w:p>
    <w:p w:rsidR="00E92CA8" w:rsidRDefault="004B03EF">
      <w:pPr>
        <w:numPr>
          <w:ilvl w:val="0"/>
          <w:numId w:val="3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составлять систематические таблицы;</w:t>
      </w:r>
    </w:p>
    <w:p w:rsidR="00E92CA8" w:rsidRPr="008E5F3C" w:rsidRDefault="004B03EF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логические рассуждения, делать умозаключения (индуктивные, дедуктивные и по аналогии) и выводы» названы события и процессы Новейшей истории: Февральская и Октябрьская революции 1917 г., Великая Отечественная война (1941—1945 гг.), распад СССР, сложные 1990-е гг., возрождение страны с 2000-х гг., воссоединение Крыма с Россией в 2014 г. 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3. Работа с исторической картой:</w:t>
      </w:r>
    </w:p>
    <w:p w:rsidR="00E92CA8" w:rsidRPr="008E5F3C" w:rsidRDefault="004B03E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выявлять и показывать на карте изменения, произошедшие в результате значительных социально-экономических и политических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в.;</w:t>
      </w:r>
    </w:p>
    <w:p w:rsidR="00E92CA8" w:rsidRPr="008E5F3C" w:rsidRDefault="004B03EF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определять на основе карты влияние географического фактора на развитие различных сфер жизни страны (группы стран).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4. Работа с историческими источниками:</w:t>
      </w:r>
    </w:p>
    <w:p w:rsidR="00E92CA8" w:rsidRPr="008E5F3C" w:rsidRDefault="004B03E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представлять в дополнение к известным ранее видам письменных источников особенности таких материалов, как произведения общественной мысли, газетная публицистика, программы политических партий, статистические данные;</w:t>
      </w:r>
    </w:p>
    <w:p w:rsidR="00E92CA8" w:rsidRPr="008E5F3C" w:rsidRDefault="004B03E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определять тип и вид источника (письменного, визуального); выявлять принадлежность источника определенному лицу, социальной группе, общественному течению и др.;</w:t>
      </w:r>
    </w:p>
    <w:p w:rsidR="00E92CA8" w:rsidRPr="008E5F3C" w:rsidRDefault="004B03E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извлекать, сопоставлять и систематизировать информацию о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из разных письменных, визуальных и вещественных источников;</w:t>
      </w:r>
    </w:p>
    <w:p w:rsidR="00E92CA8" w:rsidRPr="008E5F3C" w:rsidRDefault="004B03EF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различать в тексте письменных источников факты и интерпретации событий прошлого.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5. Историческое описание (реконструкция):</w:t>
      </w:r>
    </w:p>
    <w:p w:rsidR="00E92CA8" w:rsidRPr="008E5F3C" w:rsidRDefault="004B03E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представлять развернутый рассказ о ключевых событиях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с использованием визуальных материалов (устно, письменно в форме короткого эссе, презентации);</w:t>
      </w:r>
    </w:p>
    <w:p w:rsidR="00E92CA8" w:rsidRPr="008E5F3C" w:rsidRDefault="004B03E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составлять развернутую характеристику исторических личностей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 с описанием и оценкой их деятельности (сообщение, презентация, эссе);</w:t>
      </w:r>
    </w:p>
    <w:p w:rsidR="00E92CA8" w:rsidRPr="008E5F3C" w:rsidRDefault="004B03E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составлять описание образа жизни различных групп населения в России и других странах в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в., показывая изменения, происшедшие в течение рассматриваемого периода;</w:t>
      </w:r>
    </w:p>
    <w:p w:rsidR="00E92CA8" w:rsidRPr="008E5F3C" w:rsidRDefault="004B03EF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представлять описание памятников материальной и художественной культуры изучаемой эпохи, их назначения, использованных при их создании технических и художественных приемов и др.</w:t>
      </w: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6. Анализ, объяснение исторических событий, явлений:</w:t>
      </w:r>
    </w:p>
    <w:p w:rsidR="00E92CA8" w:rsidRPr="008E5F3C" w:rsidRDefault="004B03E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раскрывать существенные черты: а) экономического, социального и политического развития России и других стран в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начале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в.; б) процессов модернизации в мире и России; в) масштабных социальных движений и революций в рассматриваемый период; г) международных отношений рассматриваемого периода и участия в них России;</w:t>
      </w:r>
    </w:p>
    <w:p w:rsidR="00E92CA8" w:rsidRPr="008E5F3C" w:rsidRDefault="004B03E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объяснять смысл ключевых понятий, относящихся к данной эпохе отечественной и всеобщей истории; соотносить общие понятия и факты;</w:t>
      </w:r>
    </w:p>
    <w:p w:rsidR="00E92CA8" w:rsidRPr="008E5F3C" w:rsidRDefault="004B03E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объяснять причины и следствия важнейших событий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в.: а) выявлять в историческом тексте суждения о причинах и следствиях событий; б) систематизировать объяснение причин и следствий событий, представленное в нескольких текстах; в) определять и объяснять свое отношение к существующим трактовкам причин и следствий исторических событий;</w:t>
      </w:r>
    </w:p>
    <w:p w:rsidR="00E92CA8" w:rsidRPr="008E5F3C" w:rsidRDefault="004B03E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проводить сопоставление однотипных событий и процессов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в.: а) указывать повторяющиеся черты исторических ситуаций; б) выделять черты сходства и различия; в) раскрывать, чем объяснялось своеобразие ситуаций в России, других странах.</w:t>
      </w:r>
    </w:p>
    <w:p w:rsidR="00E92CA8" w:rsidRPr="008E5F3C" w:rsidRDefault="004B03EF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Раскрывать наиболее значимые события и процессы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- начала </w:t>
      </w:r>
      <w:r>
        <w:rPr>
          <w:rFonts w:ascii="Times New Roman" w:hAnsi="Times New Roman"/>
          <w:color w:val="000000"/>
          <w:sz w:val="28"/>
        </w:rPr>
        <w:t>XXI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E92CA8" w:rsidRPr="008E5F3C" w:rsidRDefault="004B03EF">
      <w:pPr>
        <w:spacing w:after="0" w:line="264" w:lineRule="auto"/>
        <w:ind w:left="120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7. Рассмотрение исторических версий и оценок, определение своего отношения к наиболее значимым событиям и личностям прошлого:</w:t>
      </w:r>
    </w:p>
    <w:p w:rsidR="00E92CA8" w:rsidRPr="008E5F3C" w:rsidRDefault="004B03E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сопоставлять высказывания историков, содержащие разные мнения по спорным вопросам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в., объяснять, что могло лежать в их основе;</w:t>
      </w:r>
    </w:p>
    <w:p w:rsidR="00E92CA8" w:rsidRPr="008E5F3C" w:rsidRDefault="004B03E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оценивать степень убедительности предложенных точек зрения, формулировать и аргументировать свое мнение;</w:t>
      </w:r>
    </w:p>
    <w:p w:rsidR="00E92CA8" w:rsidRPr="008E5F3C" w:rsidRDefault="004B03EF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>объяснять, какими ценностями руководствовались люди в рассматриваемую эпоху (на примерах конкретных ситуаций, персоналий), выражать свое отношение к ним.</w:t>
      </w:r>
    </w:p>
    <w:p w:rsidR="00E92CA8" w:rsidRDefault="004B03EF">
      <w:pPr>
        <w:spacing w:after="0" w:line="264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8. Применение исторических знаний:</w:t>
      </w:r>
    </w:p>
    <w:p w:rsidR="00E92CA8" w:rsidRPr="008E5F3C" w:rsidRDefault="004B03E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распознавать в окружающей среде, в том числе в родном городе, регионе памятники материальной и художественной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ХХ в., объяснять, в чем заключалось их значение для времени их создания и для современного общества;</w:t>
      </w:r>
    </w:p>
    <w:p w:rsidR="00E92CA8" w:rsidRPr="008E5F3C" w:rsidRDefault="004B03E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выполнять учебные проекты по отечественной и всеобщей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ХХ в. (в том числе на региональном материале);</w:t>
      </w:r>
    </w:p>
    <w:p w:rsidR="00E92CA8" w:rsidRPr="008E5F3C" w:rsidRDefault="004B03E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объяснять, в чем состоит наследие истории </w:t>
      </w:r>
      <w:r>
        <w:rPr>
          <w:rFonts w:ascii="Times New Roman" w:hAnsi="Times New Roman"/>
          <w:color w:val="000000"/>
          <w:sz w:val="28"/>
        </w:rPr>
        <w:t>XIX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ХХ в. для России, других стран мира, высказывать и аргументировать свое отношение к культурному наследию в общественных обсуждениях.</w:t>
      </w:r>
    </w:p>
    <w:p w:rsidR="00E92CA8" w:rsidRPr="008E5F3C" w:rsidRDefault="004B03EF">
      <w:pPr>
        <w:numPr>
          <w:ilvl w:val="0"/>
          <w:numId w:val="38"/>
        </w:numPr>
        <w:spacing w:after="0" w:line="264" w:lineRule="auto"/>
        <w:jc w:val="both"/>
        <w:rPr>
          <w:lang w:val="ru-RU"/>
        </w:rPr>
      </w:pPr>
      <w:r w:rsidRPr="008E5F3C">
        <w:rPr>
          <w:rFonts w:ascii="Times New Roman" w:hAnsi="Times New Roman"/>
          <w:color w:val="000000"/>
          <w:sz w:val="28"/>
          <w:lang w:val="ru-RU"/>
        </w:rPr>
        <w:t xml:space="preserve">осмыслить новое знание, его интерпретации и применению в различных учебных и жизненных ситуациях с использованием исторического материала о событиях и процессах истории России </w:t>
      </w:r>
      <w:r>
        <w:rPr>
          <w:rFonts w:ascii="Times New Roman" w:hAnsi="Times New Roman"/>
          <w:color w:val="000000"/>
          <w:sz w:val="28"/>
        </w:rPr>
        <w:t>XX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– начала ХХ</w:t>
      </w:r>
      <w:r>
        <w:rPr>
          <w:rFonts w:ascii="Times New Roman" w:hAnsi="Times New Roman"/>
          <w:color w:val="000000"/>
          <w:sz w:val="28"/>
        </w:rPr>
        <w:t>I</w:t>
      </w:r>
      <w:r w:rsidRPr="008E5F3C">
        <w:rPr>
          <w:rFonts w:ascii="Times New Roman" w:hAnsi="Times New Roman"/>
          <w:color w:val="000000"/>
          <w:sz w:val="28"/>
          <w:lang w:val="ru-RU"/>
        </w:rPr>
        <w:t xml:space="preserve"> вв.</w:t>
      </w:r>
    </w:p>
    <w:p w:rsidR="00E92CA8" w:rsidRPr="008E5F3C" w:rsidRDefault="00E92CA8">
      <w:pPr>
        <w:rPr>
          <w:lang w:val="ru-RU"/>
        </w:rPr>
        <w:sectPr w:rsidR="00E92CA8" w:rsidRPr="008E5F3C" w:rsidSect="008E5F3C">
          <w:pgSz w:w="11906" w:h="16383"/>
          <w:pgMar w:top="567" w:right="567" w:bottom="567" w:left="567" w:header="720" w:footer="720" w:gutter="0"/>
          <w:cols w:space="720"/>
        </w:sectPr>
      </w:pPr>
    </w:p>
    <w:p w:rsidR="00E92CA8" w:rsidRDefault="004B03EF">
      <w:pPr>
        <w:spacing w:after="0"/>
        <w:ind w:left="120"/>
      </w:pPr>
      <w:bookmarkStart w:id="5" w:name="block-11609159"/>
      <w:bookmarkEnd w:id="4"/>
      <w:r w:rsidRPr="008E5F3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E92CA8" w:rsidRDefault="004B0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15493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624"/>
        <w:gridCol w:w="4906"/>
        <w:gridCol w:w="3387"/>
        <w:gridCol w:w="5576"/>
      </w:tblGrid>
      <w:tr w:rsidR="00E92CA8" w:rsidTr="008E5F3C">
        <w:trPr>
          <w:trHeight w:val="144"/>
          <w:tblCellSpacing w:w="20" w:type="nil"/>
        </w:trPr>
        <w:tc>
          <w:tcPr>
            <w:tcW w:w="16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49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55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92CA8" w:rsidRDefault="00E92CA8">
            <w:pPr>
              <w:spacing w:after="0"/>
              <w:ind w:left="135"/>
            </w:pP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История Древнего мира</w:t>
            </w:r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Первобытность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Древний мир. Древний Восток</w:t>
            </w:r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Египет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цивилизации Месопотамии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Восточное Средиземноморье в древности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Персидская держава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Древняя Греция. Эллинизм</w:t>
            </w:r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Древнейшая Греция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Греческие полисы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Древней Греции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Македонские завоевания. Эллинизм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Древний Рим</w:t>
            </w:r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Римского государства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Римские завоевания в Средиземноморье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Поздняя Римская республика. Гражданские войны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4.4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Расцвет и падение Римской империи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4"/>
          <w:tblCellSpacing w:w="20" w:type="nil"/>
        </w:trPr>
        <w:tc>
          <w:tcPr>
            <w:tcW w:w="162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4905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Древнего Рима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Default="00E92CA8">
            <w:pPr>
              <w:spacing w:after="0"/>
              <w:ind w:left="135"/>
            </w:pP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38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5575" w:type="dxa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</w:tbl>
    <w:p w:rsidR="00E92CA8" w:rsidRDefault="00E92CA8">
      <w:pPr>
        <w:sectPr w:rsidR="00E92CA8" w:rsidSect="008E5F3C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E92CA8" w:rsidRDefault="004B0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1565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0"/>
        <w:gridCol w:w="4654"/>
        <w:gridCol w:w="3427"/>
        <w:gridCol w:w="5720"/>
      </w:tblGrid>
      <w:tr w:rsidR="00E92CA8" w:rsidTr="008E5F3C">
        <w:trPr>
          <w:trHeight w:val="143"/>
          <w:tblCellSpacing w:w="20" w:type="nil"/>
        </w:trPr>
        <w:tc>
          <w:tcPr>
            <w:tcW w:w="1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46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57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92CA8" w:rsidRDefault="00E92CA8">
            <w:pPr>
              <w:spacing w:after="0"/>
              <w:ind w:left="135"/>
            </w:pP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Всеобщая история. История Средних веков</w:t>
            </w:r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Народы Европы в раннее Средневековье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Арабы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—Х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Средневековое европейское общество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средневековой Европы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Страны Востока в Средние века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доколумбовой Америки в Средние века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История России. От Руси к Российскому государству</w:t>
            </w:r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на территории нашей страны в древности. Восточная Европа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тыс. н. э.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земли и их соседи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единого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XV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Default="00E92CA8">
            <w:pPr>
              <w:spacing w:after="0"/>
              <w:ind w:left="135"/>
            </w:pPr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2.8</w:t>
            </w:r>
          </w:p>
        </w:tc>
        <w:tc>
          <w:tcPr>
            <w:tcW w:w="465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4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5719" w:type="dxa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</w:tbl>
    <w:p w:rsidR="00E92CA8" w:rsidRDefault="00E92CA8">
      <w:pPr>
        <w:sectPr w:rsidR="00E92CA8" w:rsidSect="008E5F3C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E92CA8" w:rsidRDefault="004B0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1548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623"/>
        <w:gridCol w:w="4902"/>
        <w:gridCol w:w="3384"/>
        <w:gridCol w:w="5572"/>
      </w:tblGrid>
      <w:tr w:rsidR="00E92CA8" w:rsidTr="008E5F3C">
        <w:trPr>
          <w:trHeight w:val="142"/>
          <w:tblCellSpacing w:w="20" w:type="nil"/>
        </w:trPr>
        <w:tc>
          <w:tcPr>
            <w:tcW w:w="16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49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55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92CA8" w:rsidRDefault="00E92CA8">
            <w:pPr>
              <w:spacing w:after="0"/>
              <w:ind w:left="135"/>
            </w:pPr>
          </w:p>
        </w:tc>
      </w:tr>
      <w:tr w:rsidR="00E92CA8" w:rsidTr="008E5F3C">
        <w:trPr>
          <w:trHeight w:val="142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</w:tr>
      <w:tr w:rsidR="00E92CA8" w:rsidTr="008E5F3C">
        <w:trPr>
          <w:trHeight w:val="142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Конец XV — XVII в.</w:t>
            </w:r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Великие географические открытия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европейском обществе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Реформация и Контрреформация в Европе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Европейская культура в раннее Новое время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E92CA8" w:rsidTr="008E5F3C">
        <w:trPr>
          <w:trHeight w:val="142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вв.: от Великого княжества к царству</w:t>
            </w:r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 в.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Смута в России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XVII в.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92CA8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Default="00E92CA8">
            <w:pPr>
              <w:spacing w:after="0"/>
              <w:ind w:left="135"/>
            </w:pPr>
          </w:p>
        </w:tc>
      </w:tr>
      <w:tr w:rsidR="00E92CA8" w:rsidRPr="001123FB" w:rsidTr="008E5F3C">
        <w:trPr>
          <w:trHeight w:val="142"/>
          <w:tblCellSpacing w:w="20" w:type="nil"/>
        </w:trPr>
        <w:tc>
          <w:tcPr>
            <w:tcW w:w="162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9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E92CA8" w:rsidTr="008E5F3C">
        <w:trPr>
          <w:trHeight w:val="142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  <w:tr w:rsidR="00E92CA8" w:rsidTr="008E5F3C">
        <w:trPr>
          <w:trHeight w:val="142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3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5571" w:type="dxa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</w:tbl>
    <w:p w:rsidR="00E92CA8" w:rsidRDefault="00E92CA8">
      <w:pPr>
        <w:sectPr w:rsidR="00E92CA8" w:rsidSect="008E5F3C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E92CA8" w:rsidRDefault="004B0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15622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728"/>
        <w:gridCol w:w="4806"/>
        <w:gridCol w:w="3418"/>
        <w:gridCol w:w="5670"/>
      </w:tblGrid>
      <w:tr w:rsidR="00E92CA8" w:rsidTr="008E5F3C">
        <w:trPr>
          <w:trHeight w:val="143"/>
          <w:tblCellSpacing w:w="20" w:type="nil"/>
        </w:trPr>
        <w:tc>
          <w:tcPr>
            <w:tcW w:w="17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48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56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92CA8" w:rsidRDefault="00E92CA8">
            <w:pPr>
              <w:spacing w:after="0"/>
              <w:ind w:left="135"/>
            </w:pP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 в.</w:t>
            </w:r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 Просвещения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Государства Европы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Британские колонии в Северной Америке: борьба за независимость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Французская революция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Европейская культура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bce</w:t>
              </w:r>
            </w:hyperlink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Россия в конце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эпоху преобразований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после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. Дворцовые перевороты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1760-1790-х гг. Правление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18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Российской империи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Default="00E92CA8">
            <w:pPr>
              <w:spacing w:after="0"/>
              <w:ind w:left="135"/>
            </w:pPr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72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80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341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5670" w:type="dxa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</w:tbl>
    <w:p w:rsidR="00E92CA8" w:rsidRDefault="00E92CA8">
      <w:pPr>
        <w:sectPr w:rsidR="00E92CA8" w:rsidSect="008E5F3C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E92CA8" w:rsidRDefault="004B0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1556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661"/>
        <w:gridCol w:w="4911"/>
        <w:gridCol w:w="3401"/>
        <w:gridCol w:w="5594"/>
      </w:tblGrid>
      <w:tr w:rsidR="00E92CA8" w:rsidTr="008E5F3C">
        <w:trPr>
          <w:trHeight w:val="143"/>
          <w:tblCellSpacing w:w="20" w:type="nil"/>
        </w:trPr>
        <w:tc>
          <w:tcPr>
            <w:tcW w:w="16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49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55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E92CA8" w:rsidRDefault="00E92CA8">
            <w:pPr>
              <w:spacing w:after="0"/>
              <w:ind w:left="135"/>
            </w:pP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Всеобщая история. История Нового времени.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XIХ — начало ХХ в.</w:t>
            </w:r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Европа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индустриального общества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экономика, социальные отношения, политические процессы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Политическое развитие европейских стран в 1815—1840-е гг.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Европы и Северной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Латинской Америки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Азии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Народы Африки в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Х — начале ХХ в.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культуры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История России. Российская империя в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в.</w:t>
            </w:r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Александровская эпоха: государственный либерализм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Николаевское самодержавие: государственный консерватизм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России в первой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и правовая модернизация страны при Александре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в 1880-1890-х гг.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империи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Этнокультурный облик империи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гражданского общества и основные направления общественных движений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на пороге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92CA8" w:rsidRPr="001123FB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8E5F3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45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4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Учебный модуль. </w:t>
            </w:r>
            <w:r w:rsidRPr="008E5F3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"Введение в Новейшую историю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России"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революция 1917—1922 гг.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Отечественная война 1941—1945 гг.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Распад СССР. Становление новой России (1992—1999 гг.)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Возрождение страны с 2000-х гг. </w:t>
            </w:r>
            <w:r>
              <w:rPr>
                <w:rFonts w:ascii="Times New Roman" w:hAnsi="Times New Roman"/>
                <w:color w:val="000000"/>
                <w:sz w:val="24"/>
              </w:rPr>
              <w:t>Воссоединение Крыма с Россией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491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Итоговое повторение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модулю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0" w:type="auto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401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  <w:tc>
          <w:tcPr>
            <w:tcW w:w="5593" w:type="dxa"/>
            <w:tcMar>
              <w:top w:w="50" w:type="dxa"/>
              <w:left w:w="100" w:type="dxa"/>
            </w:tcMar>
            <w:vAlign w:val="center"/>
          </w:tcPr>
          <w:p w:rsidR="00E92CA8" w:rsidRDefault="00E92CA8"/>
        </w:tc>
      </w:tr>
    </w:tbl>
    <w:p w:rsidR="00E92CA8" w:rsidRDefault="00E92CA8">
      <w:pPr>
        <w:sectPr w:rsidR="00E92CA8" w:rsidSect="008E5F3C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E92CA8" w:rsidRDefault="00E92CA8">
      <w:pPr>
        <w:sectPr w:rsidR="00E92CA8" w:rsidSect="008E5F3C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E92CA8" w:rsidRDefault="004B03EF">
      <w:pPr>
        <w:spacing w:after="0"/>
        <w:ind w:left="120"/>
      </w:pPr>
      <w:bookmarkStart w:id="6" w:name="block-11609160"/>
      <w:bookmarkEnd w:id="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E92CA8" w:rsidRDefault="004B0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1557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3"/>
        <w:gridCol w:w="10909"/>
        <w:gridCol w:w="3489"/>
      </w:tblGrid>
      <w:tr w:rsidR="00E92CA8" w:rsidTr="008E5F3C">
        <w:trPr>
          <w:trHeight w:val="144"/>
          <w:tblCellSpacing w:w="20" w:type="nil"/>
        </w:trPr>
        <w:tc>
          <w:tcPr>
            <w:tcW w:w="11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109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2CA8" w:rsidRDefault="00E92CA8">
            <w:pPr>
              <w:spacing w:after="0"/>
              <w:ind w:left="135"/>
            </w:pP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изучает история.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Историческая хронология. Историческая карта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Происхождение, расселение и эволюция древнейшего человека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Появление человека разумного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земледельцы и скотоводы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 первобытности к цивилизации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Египта и ее влияние на условия жизни и занятия древних египтян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государственной власти.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государством (фараон, вельможи, чиновники)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Условия жизни, положение и повинности населения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Египта с соседними народами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RP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E92CA8" w:rsidRPr="00326380" w:rsidRDefault="004B03EF">
            <w:pPr>
              <w:spacing w:after="0"/>
              <w:ind w:left="135"/>
              <w:rPr>
                <w:lang w:val="ru-RU"/>
              </w:rPr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египтян</w:t>
            </w:r>
            <w:r w:rsidR="00326380">
              <w:rPr>
                <w:rFonts w:ascii="Times New Roman" w:hAnsi="Times New Roman"/>
                <w:color w:val="000000"/>
                <w:sz w:val="24"/>
                <w:lang w:val="ru-RU"/>
              </w:rPr>
              <w:t>. Познания древних египтян.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E92CA8" w:rsidRPr="00326380" w:rsidRDefault="004B03EF">
            <w:pPr>
              <w:spacing w:after="0"/>
              <w:ind w:left="135"/>
              <w:jc w:val="center"/>
              <w:rPr>
                <w:lang w:val="ru-RU"/>
              </w:rPr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</w:tr>
      <w:tr w:rsidR="00326380" w:rsidRP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rPr>
                <w:lang w:val="ru-RU"/>
              </w:rPr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Месопотамии (Междуречья) и их влияние на занятия населения.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ind w:left="135"/>
              <w:jc w:val="center"/>
              <w:rPr>
                <w:lang w:val="ru-RU"/>
              </w:rPr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</w:tr>
      <w:tr w:rsidR="00326380" w:rsidRP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rPr>
                <w:lang w:val="ru-RU"/>
              </w:rPr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Вавилон.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ind w:left="135"/>
              <w:jc w:val="center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rPr>
                <w:lang w:val="ru-RU"/>
              </w:rPr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Ассирия.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Нововавилонское царство.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Финикия.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Палестина и ее население. Возникновение Израильского государства.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743A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Завоевания персов.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Государственное устройство Персидской державы.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Древняя Индия.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верования и культура древних индийцев.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Древний Китай.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Правление династии Хань.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Религиозно-философские учения, наука и изобретения древних китайцев.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326380">
              <w:rPr>
                <w:rFonts w:ascii="Times New Roman" w:hAnsi="Times New Roman" w:cs="Times New Roman"/>
                <w:sz w:val="24"/>
                <w:lang w:val="ru-RU"/>
              </w:rPr>
              <w:t>Урок повторения по теме</w:t>
            </w:r>
            <w:r w:rsidRPr="00326380">
              <w:rPr>
                <w:rFonts w:ascii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326380">
              <w:rPr>
                <w:rFonts w:ascii="Times New Roman" w:hAnsi="Times New Roman" w:cs="Times New Roman"/>
                <w:sz w:val="24"/>
                <w:lang w:val="ru-RU"/>
              </w:rPr>
              <w:t>"Древний</w:t>
            </w:r>
            <w:r w:rsidRPr="00326380">
              <w:rPr>
                <w:rFonts w:ascii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326380">
              <w:rPr>
                <w:rFonts w:ascii="Times New Roman" w:hAnsi="Times New Roman" w:cs="Times New Roman"/>
                <w:sz w:val="24"/>
                <w:lang w:val="ru-RU"/>
              </w:rPr>
              <w:t>Восток"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RP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условия Древней Греции и их влияние на занятия населения.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Древнейшие государства Греции.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Троянская война.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Поэмы Гомера «Илиада» и «Одиссея»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Подъем хозяйственной жизни греческих полисов после «темных веков»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Образование городов-государств.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Великая греческая колонизация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Афины: утверждение демократии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Спарта: основные группы населения, общественное устройство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Греко-персидские войны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Крупные сражения греко-персидских войн и их итоги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Расцвет Афинского государства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Хозяйственная жизнь в древнегреческом обществе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Пелопоннесская война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Религия древних греков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и наука в Древней Греции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 Искусство и досуг в Древней Греции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743A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RP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rPr>
                <w:lang w:val="ru-RU"/>
              </w:rPr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>43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ind w:left="135"/>
              <w:rPr>
                <w:lang w:val="ru-RU"/>
              </w:rPr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>Возвышение Македонии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ind w:left="135"/>
              <w:jc w:val="center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</w:tr>
      <w:tr w:rsidR="00326380" w:rsidRP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rPr>
                <w:lang w:val="ru-RU"/>
              </w:rPr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Александр Македонский и его завоевания на Востоке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ind w:left="135"/>
              <w:jc w:val="center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</w:tr>
      <w:tr w:rsidR="00326380" w:rsidRP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rPr>
                <w:lang w:val="ru-RU"/>
              </w:rPr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Эллинистические государства Востока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ind w:left="135"/>
              <w:jc w:val="center"/>
              <w:rPr>
                <w:lang w:val="ru-RU"/>
              </w:rPr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ind w:left="135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326380">
              <w:rPr>
                <w:rFonts w:ascii="Times New Roman" w:hAnsi="Times New Roman" w:cs="Times New Roman"/>
                <w:sz w:val="24"/>
                <w:lang w:val="ru-RU"/>
              </w:rPr>
              <w:t>Повторительно-</w:t>
            </w:r>
            <w:r w:rsidRPr="00326380">
              <w:rPr>
                <w:rFonts w:ascii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326380">
              <w:rPr>
                <w:rFonts w:ascii="Times New Roman" w:hAnsi="Times New Roman" w:cs="Times New Roman"/>
                <w:sz w:val="24"/>
                <w:lang w:val="ru-RU"/>
              </w:rPr>
              <w:t>обобщающий урок по теме</w:t>
            </w:r>
            <w:r w:rsidRPr="00326380">
              <w:rPr>
                <w:rFonts w:ascii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326380">
              <w:rPr>
                <w:rFonts w:ascii="Times New Roman" w:hAnsi="Times New Roman" w:cs="Times New Roman"/>
                <w:sz w:val="24"/>
                <w:lang w:val="ru-RU"/>
              </w:rPr>
              <w:t>"Древняя</w:t>
            </w:r>
            <w:r w:rsidRPr="00326380">
              <w:rPr>
                <w:rFonts w:ascii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326380">
              <w:rPr>
                <w:rFonts w:ascii="Times New Roman" w:hAnsi="Times New Roman" w:cs="Times New Roman"/>
                <w:sz w:val="24"/>
                <w:lang w:val="ru-RU"/>
              </w:rPr>
              <w:t>Греция"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население Апеннинского полуострова в древности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RP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Республика римских граждан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Верования древних римлян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Войны Рима с Карфагеном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Ганнибал; битва при Каннах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326380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Установление господства Рима в Средиземноморье. </w:t>
            </w: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>Римские провинции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Социально-экономическое развитие поздней Римской республики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Реформы Гракхов: проекты реформ, мероприятия, итоги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Гражданская война и установление диктатуры Суллы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Гай Юлий Цезарь: путь к власти, диктатура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Борьба между наследниками Цезаря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Установление императорской власти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Императоры Рима: завоеватели и правители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Римская империя: территория, управление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Возникновение и распространение христианства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Император Константин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, перенос столицы в Константинополь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Начало Великого переселения народов. Рим и варвары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743A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Римская литература, золотой век поэзии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 в Древнем Риме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Древнего Рима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цивилизаций Древнего мира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1173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0909" w:type="dxa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курсу «История Древнего мира»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3263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326380" w:rsidTr="008E5F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26380" w:rsidRPr="008E5F3C" w:rsidRDefault="00326380" w:rsidP="00326380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489" w:type="dxa"/>
            <w:tcMar>
              <w:top w:w="50" w:type="dxa"/>
              <w:left w:w="100" w:type="dxa"/>
            </w:tcMar>
            <w:vAlign w:val="center"/>
          </w:tcPr>
          <w:p w:rsidR="00326380" w:rsidRDefault="00326380" w:rsidP="00326380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</w:tr>
    </w:tbl>
    <w:p w:rsidR="00E92CA8" w:rsidRDefault="00E92CA8">
      <w:pPr>
        <w:sectPr w:rsidR="00E92CA8" w:rsidSect="008E5F3C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E92CA8" w:rsidRDefault="004B0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15498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67"/>
        <w:gridCol w:w="10859"/>
        <w:gridCol w:w="3472"/>
      </w:tblGrid>
      <w:tr w:rsidR="00E92CA8" w:rsidTr="008E5F3C">
        <w:trPr>
          <w:trHeight w:val="143"/>
          <w:tblCellSpacing w:w="20" w:type="nil"/>
        </w:trPr>
        <w:tc>
          <w:tcPr>
            <w:tcW w:w="11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108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2CA8" w:rsidRDefault="00E92CA8">
            <w:pPr>
              <w:spacing w:after="0"/>
              <w:ind w:left="135"/>
            </w:pP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Средние века: понятие, хронологические рамки и периодизация Средневековья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Западной Римской империи и возникновение варварских королевств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Франкское государство в </w:t>
            </w:r>
            <w:r>
              <w:rPr>
                <w:rFonts w:ascii="Times New Roman" w:hAnsi="Times New Roman"/>
                <w:color w:val="000000"/>
                <w:sz w:val="24"/>
              </w:rPr>
              <w:t>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Государства Западной Европы, Британия и Ирландия в раннее Средневековье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Ранние славянские государства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Византия 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Византии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Аравийский полуостров: природные условия, основные занятия жителей, верования.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Арабский халифат: его расцвет и распад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Культура исламского мира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Феодалы и крестьянство в средние века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Средневековые города — центры ремесла, торговли, культуры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Церковь и духовенство в средневековом обществе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Усиление королевской власти в странах Западной Европы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Реконкиста и образование централизованных государств на Пиренейском полуострове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Обострение социальных противоречий в Х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(Жакерия, восстание Уота Тайлера). </w:t>
            </w:r>
            <w:r>
              <w:rPr>
                <w:rFonts w:ascii="Times New Roman" w:hAnsi="Times New Roman"/>
                <w:color w:val="000000"/>
                <w:sz w:val="24"/>
              </w:rPr>
              <w:t>Гуситское движение в Чехии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Византийская империя и славянские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Религия и культура средневековой Европы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Гуманизм. Раннее Возрождение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Османская империя и Монгольская держава в Средние века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Китай и Япония в Средние века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Индия в Средние века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Цивилизации майя, ацтеков и инков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743A0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«</w:t>
            </w:r>
            <w:r w:rsidR="004B03EF"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Историческое и культурное наследие Средних веков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».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Роль и место России в мировой истории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Заселение территории нашей страны человеком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Народы и государства на территории нашей страны в древности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Великое переселение народов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Хозяйство, быт и верования восточных славян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Страны и народы Восточной Европы, Сибири и Дальнего Востока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Образование государства Русь. Исторические условия складывания русской государственности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Формирование государства Русь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Руси в </w:t>
            </w:r>
            <w:r>
              <w:rPr>
                <w:rFonts w:ascii="Times New Roman" w:hAnsi="Times New Roman"/>
                <w:color w:val="000000"/>
                <w:sz w:val="24"/>
              </w:rPr>
              <w:t>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Принятие христианства и его значение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Русь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Территориально-политическая структура Руси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политика русских князей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церковь в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Древнерусское право: Русская Правда, церковные уставы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и международные связи Руси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Культурное пространство: повседневная жизнь, сельский и городской быт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743A06" w:rsidRDefault="004B03EF">
            <w:pPr>
              <w:spacing w:after="0"/>
              <w:ind w:left="135"/>
              <w:rPr>
                <w:lang w:val="ru-RU"/>
              </w:rPr>
            </w:pPr>
            <w:r w:rsidRPr="00743A06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единого культурного пространства.</w:t>
            </w:r>
            <w:r w:rsidR="00743A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Художественная культура и ремесло Руси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743A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743A06" w:rsidRDefault="00743A06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43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Повторительно-обобщающий урок «Русь в </w:t>
            </w:r>
            <w:r w:rsidRPr="00743A06">
              <w:rPr>
                <w:rFonts w:ascii="Times New Roman" w:hAnsi="Times New Roman" w:cs="Times New Roman"/>
                <w:sz w:val="24"/>
                <w:szCs w:val="24"/>
              </w:rPr>
              <w:t>IX</w:t>
            </w:r>
            <w:r w:rsidRPr="00743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середине </w:t>
            </w:r>
            <w:r w:rsidRPr="00743A06">
              <w:rPr>
                <w:rFonts w:ascii="Times New Roman" w:hAnsi="Times New Roman" w:cs="Times New Roman"/>
                <w:sz w:val="24"/>
                <w:szCs w:val="24"/>
              </w:rPr>
              <w:t>XII</w:t>
            </w:r>
            <w:r w:rsidRPr="00743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в.»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системы земель — самостоятельных государств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земли, управляемые ветвями княжеского рода Рюриковичей: Черниговская, Смоленская, Галицкая, Волынская, Суздальская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Земли, имевшие особый статус: Киевская и Новгородская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Эволюция общественного строя и права; внешняя политика русских земель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RPr="00743A06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743A06" w:rsidRDefault="004B03EF">
            <w:pPr>
              <w:spacing w:after="0"/>
              <w:ind w:left="135"/>
              <w:rPr>
                <w:lang w:val="ru-RU"/>
              </w:rPr>
            </w:pPr>
            <w:r w:rsidRPr="00743A06">
              <w:rPr>
                <w:rFonts w:ascii="Times New Roman" w:hAnsi="Times New Roman"/>
                <w:color w:val="000000"/>
                <w:sz w:val="24"/>
                <w:lang w:val="ru-RU"/>
              </w:rPr>
              <w:t>Формирование региональных центров культуры</w:t>
            </w:r>
            <w:r w:rsidR="00743A06">
              <w:rPr>
                <w:rFonts w:ascii="Times New Roman" w:hAnsi="Times New Roman"/>
                <w:color w:val="000000"/>
                <w:sz w:val="24"/>
                <w:lang w:val="ru-RU"/>
              </w:rPr>
              <w:t>. Белокаменные храмы Северо – Восточной Руси.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Pr="00743A06" w:rsidRDefault="004B03EF">
            <w:pPr>
              <w:spacing w:after="0"/>
              <w:ind w:left="135"/>
              <w:jc w:val="center"/>
              <w:rPr>
                <w:lang w:val="ru-RU"/>
              </w:rPr>
            </w:pPr>
            <w:r w:rsidRPr="00743A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</w:tr>
      <w:tr w:rsidR="00E92CA8" w:rsidRPr="00743A06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Pr="00743A06" w:rsidRDefault="004B03EF">
            <w:pPr>
              <w:spacing w:after="0"/>
              <w:rPr>
                <w:lang w:val="ru-RU"/>
              </w:rPr>
            </w:pPr>
            <w:r w:rsidRPr="00743A06">
              <w:rPr>
                <w:rFonts w:ascii="Times New Roman" w:hAnsi="Times New Roman"/>
                <w:color w:val="000000"/>
                <w:sz w:val="24"/>
                <w:lang w:val="ru-RU"/>
              </w:rPr>
              <w:t>48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743A06">
            <w:pPr>
              <w:spacing w:after="0"/>
              <w:ind w:left="135"/>
              <w:rPr>
                <w:lang w:val="ru-RU"/>
              </w:rPr>
            </w:pPr>
            <w:r w:rsidRPr="00743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Повторительно-обобщающий урок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«Русь в </w:t>
            </w:r>
            <w:r w:rsidRPr="00743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середине </w:t>
            </w:r>
            <w:r w:rsidRPr="00743A06">
              <w:rPr>
                <w:rFonts w:ascii="Times New Roman" w:hAnsi="Times New Roman" w:cs="Times New Roman"/>
                <w:sz w:val="24"/>
                <w:szCs w:val="24"/>
              </w:rPr>
              <w:t>XII</w:t>
            </w:r>
            <w:r w:rsidRPr="00743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– начале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XIII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в.</w:t>
            </w:r>
            <w:r w:rsidRPr="00743A0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Pr="00743A06" w:rsidRDefault="004B03EF">
            <w:pPr>
              <w:spacing w:after="0"/>
              <w:ind w:left="135"/>
              <w:jc w:val="center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3A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</w:tr>
      <w:tr w:rsidR="00E92CA8" w:rsidRPr="00743A06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Pr="00743A06" w:rsidRDefault="004B03EF">
            <w:pPr>
              <w:spacing w:after="0"/>
              <w:rPr>
                <w:lang w:val="ru-RU"/>
              </w:rPr>
            </w:pPr>
            <w:r w:rsidRPr="00743A06">
              <w:rPr>
                <w:rFonts w:ascii="Times New Roman" w:hAnsi="Times New Roman"/>
                <w:color w:val="000000"/>
                <w:sz w:val="24"/>
                <w:lang w:val="ru-RU"/>
              </w:rPr>
              <w:t>49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Возникновение Монгольской империи и ее завоевательные походы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Pr="00743A06" w:rsidRDefault="004B03EF">
            <w:pPr>
              <w:spacing w:after="0"/>
              <w:ind w:left="135"/>
              <w:jc w:val="center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43A0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Pr="00743A06" w:rsidRDefault="004B03EF">
            <w:pPr>
              <w:spacing w:after="0"/>
              <w:rPr>
                <w:lang w:val="ru-RU"/>
              </w:rPr>
            </w:pPr>
            <w:r w:rsidRPr="00743A06">
              <w:rPr>
                <w:rFonts w:ascii="Times New Roman" w:hAnsi="Times New Roman"/>
                <w:color w:val="000000"/>
                <w:sz w:val="24"/>
                <w:lang w:val="ru-RU"/>
              </w:rPr>
              <w:t>50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Борьба Руси против монгольского нашествия.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Южные и западные русские земли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Северо-западные земли: Новгородская и Псковская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Ордена крестоносцев и борьба с их экспансией на западных границах Руси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Княжества Северо-Восточной Руси.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Дмитрий Донской. Куликовская битва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Роль Православной церкви в ордынский период русской истории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и государства степной зоны Восточной Европы и Сибири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–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веках 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Руси в </w:t>
            </w:r>
            <w:r>
              <w:rPr>
                <w:rFonts w:ascii="Times New Roman" w:hAnsi="Times New Roman"/>
                <w:color w:val="000000"/>
                <w:sz w:val="24"/>
              </w:rPr>
              <w:t>XIII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XIV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Объединение русских земель вокруг Москвы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Новгород и Псков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: политический строй, отношения с Москвой, Ливонским орденом, Ганзой, Великим княжеством Литовским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Падение Византии и рост церковно-политической роли Москвы в православном Мире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Новгорода и Твери. Ликвидация зависимости от Орды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Формирование системы управления единого государства при Иване </w:t>
            </w:r>
            <w:r>
              <w:rPr>
                <w:rFonts w:ascii="Times New Roman" w:hAnsi="Times New Roman"/>
                <w:color w:val="000000"/>
                <w:sz w:val="24"/>
              </w:rPr>
              <w:t>III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Культурное пространство Русского государства в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культуры единого Русского государства: летописание и житийная литература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и повседневная жизнь населения Руси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с древнейших времен до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по теме "От Руси к Российскому государству"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3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</w:tr>
    </w:tbl>
    <w:p w:rsidR="00E92CA8" w:rsidRDefault="00E92CA8">
      <w:pPr>
        <w:sectPr w:rsidR="00E92CA8" w:rsidSect="008E5F3C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E92CA8" w:rsidRDefault="004B0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15498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67"/>
        <w:gridCol w:w="10859"/>
        <w:gridCol w:w="3472"/>
      </w:tblGrid>
      <w:tr w:rsidR="00E92CA8" w:rsidTr="008E5F3C">
        <w:trPr>
          <w:trHeight w:val="144"/>
          <w:tblCellSpacing w:w="20" w:type="nil"/>
        </w:trPr>
        <w:tc>
          <w:tcPr>
            <w:tcW w:w="11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108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2CA8" w:rsidRDefault="00E92CA8">
            <w:pPr>
              <w:spacing w:after="0"/>
              <w:ind w:left="135"/>
            </w:pP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«Новое время»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Предпосылки и начало Великих географических открытий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Великие географические открытия конца </w:t>
            </w:r>
            <w:r>
              <w:rPr>
                <w:rFonts w:ascii="Times New Roman" w:hAnsi="Times New Roman"/>
                <w:color w:val="000000"/>
                <w:sz w:val="24"/>
              </w:rPr>
              <w:t>XV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 и их последствия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Социально-экономические изменения в европейском обществе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социальной структуре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начало Реформации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Распространение протестантизма в Европе. Контрреформация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Абсолютизм и сословное представительство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Испания под властью потомков католических королей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Национально-освободительное движение в Нидерландах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Франция: путь к абсолютизму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Английская революция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Страны Центральной, Южной и Юго-Восточной Европы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Борьба за первенство, военные конфликты между европейскими державами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Тридцатилетняя война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Высокое Возрождение в Италии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Мир человека в литературе раннего Нового времени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Развитие науки: переворот в естествознании, возникновение новой картины мира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искусство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Обобщение. Историческое и культурное наследие Раннего Нового времени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объединения русских земель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Московского княжества в первой трети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государственной власти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Царствование Ивана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Регентство Елены Глинской. </w:t>
            </w:r>
            <w:r>
              <w:rPr>
                <w:rFonts w:ascii="Times New Roman" w:hAnsi="Times New Roman"/>
                <w:color w:val="000000"/>
                <w:sz w:val="24"/>
              </w:rPr>
              <w:t>Период боярского правления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Принятие Иваном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царского титула. </w:t>
            </w:r>
            <w:r>
              <w:rPr>
                <w:rFonts w:ascii="Times New Roman" w:hAnsi="Times New Roman"/>
                <w:color w:val="000000"/>
                <w:sz w:val="24"/>
              </w:rPr>
              <w:t>Реформы середины XVI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Ливонская война: причины и характер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Поход Ермака Тимофеевича на Сибирское ханство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структура российского общества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Многонациональный состав населения Русского государства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Опричнина, дискуссия о ее причинах и характере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Противоречивость личности Ивана Грозного. Результаты и цена преобразований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Накануне Смуты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Смутное время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Василий Шуйский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Лжедмитрий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. Военная интервенция в Россию и борьба с ней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Свержение Василия Шуйского и переход власти к «семибоярщине».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Подъем национально-освободительного движения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Освобождение Москвы в 1612 г.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Смуты. Земский собор 1613 г. и его роль в укреплении государственности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Итоги и последствия Смутного времени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Михаила Федоровича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Земские соборы. Роль патриарха Филарета в управлении государством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Цартвование Алексея Михайловича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Патриарх Никон, его конфликт с царской властью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Царь Федор Алексеевич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Городские восстания середины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Соборное уложение 1649 г.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Денежная реформа 1654 г. Медный бунт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Степана Разина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Контакты с православным населением Речи Посполитой: противодействие полонизации, распространению католичества.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Укрепление южных рубежей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Отношения России со странами Западной Европы и Востока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новых территорий.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Изменения в картине мира человека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—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 и повседневная жизнь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Изобразительное искусство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Летописание и начало книгопечатания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образования и научных знаний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‒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7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0858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Великого княжества к царству"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472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</w:tr>
    </w:tbl>
    <w:p w:rsidR="00E92CA8" w:rsidRDefault="00E92CA8">
      <w:pPr>
        <w:sectPr w:rsidR="00E92CA8" w:rsidSect="008E5F3C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E92CA8" w:rsidRDefault="004B0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15487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66"/>
        <w:gridCol w:w="10851"/>
        <w:gridCol w:w="3470"/>
      </w:tblGrid>
      <w:tr w:rsidR="00E92CA8" w:rsidTr="008E5F3C">
        <w:trPr>
          <w:trHeight w:val="144"/>
          <w:tblCellSpacing w:w="20" w:type="nil"/>
        </w:trPr>
        <w:tc>
          <w:tcPr>
            <w:tcW w:w="11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108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2CA8" w:rsidRDefault="00E92CA8">
            <w:pPr>
              <w:spacing w:after="0"/>
              <w:ind w:left="135"/>
            </w:pP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европейского Просвещения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— центр Просвещения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Монархии в Европе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абсолютные и парламентские монархии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XVIII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Социальные и экономические последствия промышленного переворота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Франция в XVIII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Германские государства, монархия Габсбургов, итальянские земли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Государства Пиренейского полуострова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английских колоний на американской земле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Первый Континентальный конгресс (1774) и начало Войны за независимость.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Причины, хронологические рамки и основные этапы Французской революции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Упразднение монархии и провозглашение республики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От якобинской диктатуры до установления режима консульства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науки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и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Сословный характер культуры. Повседневная жизнь обитателей городов и деревень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Проблемы европейского баланса сил и дипломатия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Войны антифранцузских коалиций против революционной Франции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Индия, Китай, Япония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стран Востока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Россия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в.: от царства к империи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Причины и предпосылки преобразований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Начало царствования Петра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, борьба за власть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Экономическая политика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Социальная политика XVIII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Реформы управления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регулярной армии, военного флота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Церковная реформа. Упразднение патриаршества, учреждение Синода. </w:t>
            </w:r>
            <w:r>
              <w:rPr>
                <w:rFonts w:ascii="Times New Roman" w:hAnsi="Times New Roman"/>
                <w:color w:val="000000"/>
                <w:sz w:val="24"/>
              </w:rPr>
              <w:t>Положение инославных конфессий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Оппозиция реформам Петра I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первой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Доминирование светского начала в культурной политике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Повседневная жизнь и быт правящей элиты и основной массы населения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Начало эпохи дворцовых переворотов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Кондиции «верховников» и приход к власти Анны Иоанновны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Укрепление границ империи на восточной и юго-восточной окраинах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Елизавете Петровне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Россия в международных конфликтах 1740—1750-х гг.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Царствование Петра III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Переворот 28 июня 1762 г.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политика Екатерины II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«Просвещенный абсолютизм», его особенности в России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Экономическая и финансовая политика правительства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Административно-территориальная и сословная реформы Екатерины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Социальная структура российского общества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Национальная политика и народы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развитие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Развитие промышленности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Внутренняя и внешняя торговля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Обострение социальных противоречий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Влияние социальных волнений на внутреннюю политику государства и развитие общественной 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мысли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Присоединение Крыма и Северного Причерноморья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Участие России в разделах Речи Посполитой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при Павле I.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Укрепление абсолютизма при Павле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Политика Павла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области внешней политики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Дворцовый переворот 11 марта 1801 г.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Идеи Просвещения в российской общественной мысли, публицистике и литературе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культура и культура народов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Культура и быт российских сословий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Российская наука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в России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архитектура XVIII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66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0850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"Россия в </w:t>
            </w:r>
            <w:r>
              <w:rPr>
                <w:rFonts w:ascii="Times New Roman" w:hAnsi="Times New Roman"/>
                <w:color w:val="000000"/>
                <w:sz w:val="24"/>
              </w:rPr>
              <w:t>XVII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-</w:t>
            </w:r>
            <w:r>
              <w:rPr>
                <w:rFonts w:ascii="Times New Roman" w:hAnsi="Times New Roman"/>
                <w:color w:val="000000"/>
                <w:sz w:val="24"/>
              </w:rPr>
              <w:t>XVIII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вв.: от царства к империи"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4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</w:tr>
    </w:tbl>
    <w:p w:rsidR="00E92CA8" w:rsidRDefault="00E92CA8">
      <w:pPr>
        <w:sectPr w:rsidR="00E92CA8" w:rsidSect="008E5F3C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E92CA8" w:rsidRDefault="004B03E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15534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10884"/>
        <w:gridCol w:w="3480"/>
      </w:tblGrid>
      <w:tr w:rsidR="00E92CA8" w:rsidTr="008E5F3C">
        <w:trPr>
          <w:trHeight w:val="144"/>
          <w:tblCellSpacing w:w="20" w:type="nil"/>
        </w:trPr>
        <w:tc>
          <w:tcPr>
            <w:tcW w:w="117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1088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92CA8" w:rsidRDefault="00E92CA8">
            <w:pPr>
              <w:spacing w:after="0"/>
              <w:ind w:left="135"/>
            </w:pP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E92CA8" w:rsidRDefault="00E92CA8"/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92CA8" w:rsidRDefault="00E92CA8">
            <w:pPr>
              <w:spacing w:after="0"/>
              <w:ind w:left="135"/>
            </w:pP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История нового времени.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начала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Провозглашение империи Наполеона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Франции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Наполеоновские войны и крушение Французской империи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Промышленный переворот, его особенности в странах Европы и США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Политические течения и партии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веке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Франция, Великобритания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революции 1830 г. и 1848-1849 гг.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Великобритания в Викторианскую эпоху.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Франция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Италия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Страны Центральной и Юго-Восточной Европы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Соединенные Штаты Америки в середине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Экономическое и социально-политическое развитие стран Европы и США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Политика метрополий в латиноамериканских владениях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Влияние США на страны Латинской Америки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Япония и Китай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Османская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Завершение колониального раздела мира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Научные открытия и технические изобретения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начала ХХ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Международные отношения, конфликты и войны в конце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ХХ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Обобщение. Историческое и культурное наследие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Введение. 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Проекты либеральных реформ Александра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Отечественная война 1812 г. — важнейшее событие российской и мировой истории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Внешняя политика России в 1813–1825 годах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Либеральные и охранительные тенденции во внутренней политике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Дворянская оппозиция самодержавию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Восстание декабристов 14 декабря 1825 г.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Реформаторские и консервативные тенденции в политике Николая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Внешняя политика России во второй четверти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Восточный вопрос во внешней политике России. </w:t>
            </w:r>
            <w:r>
              <w:rPr>
                <w:rFonts w:ascii="Times New Roman" w:hAnsi="Times New Roman"/>
                <w:color w:val="000000"/>
                <w:sz w:val="24"/>
              </w:rPr>
              <w:t>Крымская война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Сословная структура российского общества.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1830—1850-е гг.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Государственная политика в области культуры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науки и техники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культура. Культура повседневности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культур и религий Российской империи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Конфликты и сотрудничество между народами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Реформы 1860—1870-х гг. — движение к правовому государству и гражданскому обществу.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Земская и городская реформы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Судебная реформа и развитие правового сознания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Военные реформы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Многовекторность внешней политики империи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Россия и Балканы. Русско-турецкая война 1877—1878 гг.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«Народное самодержавие» Александра III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сферы и направления внешнеполитических интересов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Сельское хозяйство и промышленность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Индустриализация и урбанизация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Культура и быт народов России во второй половине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Наука и образование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Художественная культура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регионы и народы Российской империи и их роль в жизни страны.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Национальная политика самодержавия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Общественная жизнь в 1860—1890-х гг.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Идейные течения и общественное движение второй половины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На пороге нового века: динамика и противоречия развития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Демография, социальная стратификация на рубеже веков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Национальная политика, этнические элиты и национально-культурные движения на рубеже веков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системе международных отношений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Первая российская революция 1905—1907 гг. Основные события Первой российской революции. Особенности революционных выступлений в 1906—1907 гг.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Избирательный закон 11 декабря 1905 г.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Общество и власть после революции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Серебряный век российской культуры.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Наш край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‒ начале ХХ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Обобщение по теме «Российская империя в </w:t>
            </w:r>
            <w:r>
              <w:rPr>
                <w:rFonts w:ascii="Times New Roman" w:hAnsi="Times New Roman"/>
                <w:color w:val="000000"/>
                <w:sz w:val="24"/>
              </w:rPr>
              <w:t>XIX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—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века»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Введение. Новейшая история России с 1914 г. по новейшее время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Российская империя накануне революции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Февральская революция 1917 года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Октябрь 1917 года и его последствия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Образование СССР. Влияние революционных событий в России на общемировые процессы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Нападение гитлеровской Германии на СССР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Крупнейшие битвы в ходе войны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борьбы в тылу врага: партизанское движение и подполье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СССР и союзники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Всемирно-историческое значение Победы СССР в Великой Отечественной войне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Распад СССР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Становление демократической России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Россия в начале </w:t>
            </w:r>
            <w:r>
              <w:rPr>
                <w:rFonts w:ascii="Times New Roman" w:hAnsi="Times New Roman"/>
                <w:color w:val="000000"/>
                <w:sz w:val="24"/>
              </w:rPr>
              <w:t>XXI</w:t>
            </w: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в.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единого правового пространства страны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Вхождение Крыма и Севастополя в состав России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теме «Великая Отечественная война (1941-1945 гг.)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117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10884" w:type="dxa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Итоговое повторение по модулю «Новейшая история России с 1914 г. по новейшее время»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</w:tr>
      <w:tr w:rsidR="00E92CA8" w:rsidTr="008E5F3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E92CA8" w:rsidRPr="008E5F3C" w:rsidRDefault="004B03EF">
            <w:pPr>
              <w:spacing w:after="0"/>
              <w:ind w:left="135"/>
              <w:rPr>
                <w:lang w:val="ru-RU"/>
              </w:rPr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3480" w:type="dxa"/>
            <w:tcMar>
              <w:top w:w="50" w:type="dxa"/>
              <w:left w:w="100" w:type="dxa"/>
            </w:tcMar>
            <w:vAlign w:val="center"/>
          </w:tcPr>
          <w:p w:rsidR="00E92CA8" w:rsidRDefault="004B03EF">
            <w:pPr>
              <w:spacing w:after="0"/>
              <w:ind w:left="135"/>
              <w:jc w:val="center"/>
            </w:pPr>
            <w:r w:rsidRPr="008E5F3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85 </w:t>
            </w:r>
          </w:p>
        </w:tc>
      </w:tr>
    </w:tbl>
    <w:p w:rsidR="00E92CA8" w:rsidRDefault="00E92CA8">
      <w:pPr>
        <w:sectPr w:rsidR="00E92CA8" w:rsidSect="008E5F3C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E92CA8" w:rsidRDefault="00E92CA8">
      <w:pPr>
        <w:sectPr w:rsidR="00E92CA8" w:rsidSect="008E5F3C">
          <w:pgSz w:w="16383" w:h="11906" w:orient="landscape"/>
          <w:pgMar w:top="567" w:right="567" w:bottom="567" w:left="567" w:header="720" w:footer="720" w:gutter="0"/>
          <w:cols w:space="720"/>
        </w:sectPr>
      </w:pPr>
    </w:p>
    <w:p w:rsidR="00E92CA8" w:rsidRPr="00E853F4" w:rsidRDefault="004B03EF">
      <w:pPr>
        <w:spacing w:after="0"/>
        <w:ind w:left="120"/>
        <w:rPr>
          <w:lang w:val="ru-RU"/>
        </w:rPr>
      </w:pPr>
      <w:bookmarkStart w:id="7" w:name="block-11609161"/>
      <w:bookmarkEnd w:id="6"/>
      <w:r w:rsidRPr="00E853F4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E92CA8" w:rsidRPr="00E853F4" w:rsidRDefault="004B03EF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E853F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E853F4" w:rsidRPr="00E853F4" w:rsidRDefault="00E853F4" w:rsidP="00E853F4">
      <w:pPr>
        <w:spacing w:after="0" w:line="480" w:lineRule="auto"/>
        <w:ind w:left="120"/>
        <w:jc w:val="both"/>
        <w:rPr>
          <w:rFonts w:ascii="Times New Roman" w:hAnsi="Times New Roman" w:cs="Times New Roman"/>
          <w:lang w:val="ru-RU"/>
        </w:rPr>
      </w:pP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• История. Всеобщая история. История Древнего мира : 5-й класс : учебник, 5 класс/ Вигасин А. А., Годер Г. И., Свенцицкая И. С.; под ред. Искендерова А. А., Акционерное общество «Издательство «Просвещение»</w:t>
      </w:r>
      <w:r w:rsidRPr="00E853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br/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• История. Всеобщая история. История Средних веков : 6-й класс : учебник, 6 класс/ Агибалова Е. В., Донской Г. М. ; под ред. Сванидзе А. А., Акционерное общество «Издательство «Просвещение»</w:t>
      </w:r>
      <w:r w:rsidRPr="00E853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br/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• История. Всеобщая история. История Нового времени. Конец 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XV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—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XVII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gramStart"/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век :</w:t>
      </w:r>
      <w:proofErr w:type="gramEnd"/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7-й класс : учебник, 7 класс/ Юдовская А. Я., Баранов. А., Ванюшкина Л. М. ; под ред. Искендерова А. А., Акционерное общество «Издательство «Просвещение»</w:t>
      </w:r>
      <w:r w:rsidRPr="00E853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br/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• История. Всеобщая история. История Нового времени. 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XIX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—начало 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XX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</w:t>
      </w:r>
      <w:proofErr w:type="gramStart"/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века :</w:t>
      </w:r>
      <w:proofErr w:type="gramEnd"/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 9-й класс : учебник, 9 класс/ Юдовская А. Я., Баранов. А., Ванюшкина Л. М. и другие ; под ред. Искендерова А. А., Акционерное общество «Издательство «Просвещение»</w:t>
      </w:r>
      <w:r w:rsidRPr="00E853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br/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• История России (в 2 частях), 6 класс/ Арсентьев Н.М., Данилов А.А., Стефанович.С. и другие; под редакцией Торкунова А.В., Акционерное общество «Издательство «Просвещение»</w:t>
      </w:r>
      <w:r w:rsidRPr="00E853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br/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• История России (в 2 частях), 7 класс/ Арсентьев Н.М., Данилов А.А., Курукин И.В. и другие; под редакцией Торкунова А.В., Акционерное общество «Издательство «Просвещение»</w:t>
      </w:r>
      <w:r w:rsidRPr="00E853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br/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• История России (в 2 частях), 8 класс/ Арсентьев Н.М., Данилов А.А., Курукин И.В. и другие; под редакцией Торкунова А.В., Акционерное общество «Издательство «Просвещение»</w:t>
      </w:r>
      <w:r w:rsidRPr="00E853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br/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• История России (в 2 частях), 9 класс/ Арсентьев Н.М., Данилов А.А., Левандовский 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lastRenderedPageBreak/>
        <w:t>А.А. и другие; под редакцией Торкунова А.В., Акционерное общество «Издательство «Просвещение»‌​</w:t>
      </w:r>
    </w:p>
    <w:p w:rsidR="00E92CA8" w:rsidRPr="00E853F4" w:rsidRDefault="00E92CA8" w:rsidP="00E853F4">
      <w:pPr>
        <w:spacing w:after="0" w:line="480" w:lineRule="auto"/>
        <w:ind w:left="120"/>
        <w:rPr>
          <w:lang w:val="ru-RU"/>
        </w:rPr>
      </w:pPr>
    </w:p>
    <w:p w:rsidR="00E92CA8" w:rsidRDefault="004B03EF">
      <w:pPr>
        <w:spacing w:after="0" w:line="48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E853F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E853F4" w:rsidRPr="00E853F4" w:rsidRDefault="00E853F4">
      <w:pPr>
        <w:spacing w:after="0" w:line="480" w:lineRule="auto"/>
        <w:ind w:left="120"/>
        <w:rPr>
          <w:lang w:val="ru-RU"/>
        </w:rPr>
      </w:pPr>
      <w:r w:rsidRPr="005B6EF3">
        <w:rPr>
          <w:rFonts w:ascii="Times New Roman" w:hAnsi="Times New Roman"/>
          <w:color w:val="000000"/>
          <w:sz w:val="28"/>
          <w:lang w:val="ru-RU"/>
        </w:rPr>
        <w:t>‌</w:t>
      </w:r>
      <w:bookmarkStart w:id="8" w:name="1cc6b14d-c379-4145-83ce-d61c41a33d45"/>
      <w:r w:rsidRPr="005B6EF3">
        <w:rPr>
          <w:rFonts w:ascii="Times New Roman" w:hAnsi="Times New Roman"/>
          <w:color w:val="000000"/>
          <w:sz w:val="28"/>
          <w:lang w:val="ru-RU"/>
        </w:rPr>
        <w:t>УМК по истории</w:t>
      </w:r>
      <w:bookmarkEnd w:id="8"/>
      <w:r w:rsidRPr="005B6EF3">
        <w:rPr>
          <w:rFonts w:ascii="Times New Roman" w:hAnsi="Times New Roman"/>
          <w:color w:val="000000"/>
          <w:sz w:val="28"/>
          <w:lang w:val="ru-RU"/>
        </w:rPr>
        <w:t>‌​</w:t>
      </w:r>
    </w:p>
    <w:p w:rsidR="00E92CA8" w:rsidRPr="00E853F4" w:rsidRDefault="00E853F4" w:rsidP="00E853F4">
      <w:pPr>
        <w:spacing w:after="0" w:line="480" w:lineRule="auto"/>
        <w:ind w:left="120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​‌</w:t>
      </w:r>
    </w:p>
    <w:p w:rsidR="00E92CA8" w:rsidRPr="008E5F3C" w:rsidRDefault="004B03EF">
      <w:pPr>
        <w:spacing w:after="0" w:line="480" w:lineRule="auto"/>
        <w:ind w:left="120"/>
        <w:rPr>
          <w:lang w:val="ru-RU"/>
        </w:rPr>
      </w:pPr>
      <w:r w:rsidRPr="008E5F3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E853F4" w:rsidRDefault="00E853F4" w:rsidP="00E853F4">
      <w:pPr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РЭШ </w:t>
      </w:r>
      <w:hyperlink r:id="rId92" w:history="1">
        <w:r w:rsidRPr="00FA5170">
          <w:rPr>
            <w:rStyle w:val="ab"/>
            <w:rFonts w:ascii="Times New Roman" w:hAnsi="Times New Roman" w:cs="Times New Roman"/>
            <w:sz w:val="28"/>
            <w:szCs w:val="28"/>
            <w:shd w:val="clear" w:color="auto" w:fill="FFFFFF"/>
          </w:rPr>
          <w:t>https</w:t>
        </w:r>
        <w:r w:rsidRPr="00FA5170">
          <w:rPr>
            <w:rStyle w:val="ab"/>
            <w:rFonts w:ascii="Times New Roman" w:hAnsi="Times New Roman" w:cs="Times New Roman"/>
            <w:sz w:val="28"/>
            <w:szCs w:val="28"/>
            <w:shd w:val="clear" w:color="auto" w:fill="FFFFFF"/>
            <w:lang w:val="ru-RU"/>
          </w:rPr>
          <w:t>://</w:t>
        </w:r>
        <w:r w:rsidRPr="00FA5170">
          <w:rPr>
            <w:rStyle w:val="ab"/>
            <w:rFonts w:ascii="Times New Roman" w:hAnsi="Times New Roman" w:cs="Times New Roman"/>
            <w:sz w:val="28"/>
            <w:szCs w:val="28"/>
            <w:shd w:val="clear" w:color="auto" w:fill="FFFFFF"/>
          </w:rPr>
          <w:t>resh</w:t>
        </w:r>
        <w:r w:rsidRPr="00FA5170">
          <w:rPr>
            <w:rStyle w:val="ab"/>
            <w:rFonts w:ascii="Times New Roman" w:hAnsi="Times New Roman" w:cs="Times New Roman"/>
            <w:sz w:val="28"/>
            <w:szCs w:val="28"/>
            <w:shd w:val="clear" w:color="auto" w:fill="FFFFFF"/>
            <w:lang w:val="ru-RU"/>
          </w:rPr>
          <w:t>.</w:t>
        </w:r>
        <w:r w:rsidRPr="00FA5170">
          <w:rPr>
            <w:rStyle w:val="ab"/>
            <w:rFonts w:ascii="Times New Roman" w:hAnsi="Times New Roman" w:cs="Times New Roman"/>
            <w:sz w:val="28"/>
            <w:szCs w:val="28"/>
            <w:shd w:val="clear" w:color="auto" w:fill="FFFFFF"/>
          </w:rPr>
          <w:t>edu</w:t>
        </w:r>
        <w:r w:rsidRPr="00FA5170">
          <w:rPr>
            <w:rStyle w:val="ab"/>
            <w:rFonts w:ascii="Times New Roman" w:hAnsi="Times New Roman" w:cs="Times New Roman"/>
            <w:sz w:val="28"/>
            <w:szCs w:val="28"/>
            <w:shd w:val="clear" w:color="auto" w:fill="FFFFFF"/>
            <w:lang w:val="ru-RU"/>
          </w:rPr>
          <w:t>.</w:t>
        </w:r>
        <w:r w:rsidRPr="00FA5170">
          <w:rPr>
            <w:rStyle w:val="ab"/>
            <w:rFonts w:ascii="Times New Roman" w:hAnsi="Times New Roman" w:cs="Times New Roman"/>
            <w:sz w:val="28"/>
            <w:szCs w:val="28"/>
            <w:shd w:val="clear" w:color="auto" w:fill="FFFFFF"/>
          </w:rPr>
          <w:t>ru</w:t>
        </w:r>
      </w:hyperlink>
    </w:p>
    <w:p w:rsidR="00E92CA8" w:rsidRDefault="00E853F4" w:rsidP="00E853F4">
      <w:pPr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</w:pP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Библиотека ЦОК</w:t>
      </w:r>
      <w:r w:rsidRPr="00E853F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br/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 xml:space="preserve">ФИПИ 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https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://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fipi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ru-RU"/>
        </w:rPr>
        <w:t>.</w:t>
      </w:r>
      <w:r w:rsidRPr="00E853F4">
        <w:rPr>
          <w:rStyle w:val="c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ru</w:t>
      </w:r>
    </w:p>
    <w:p w:rsidR="00E853F4" w:rsidRPr="00E853F4" w:rsidRDefault="00E853F4" w:rsidP="00E853F4">
      <w:pPr>
        <w:rPr>
          <w:rFonts w:ascii="Times New Roman" w:hAnsi="Times New Roman" w:cs="Times New Roman"/>
          <w:sz w:val="28"/>
          <w:szCs w:val="28"/>
          <w:lang w:val="ru-RU"/>
        </w:rPr>
        <w:sectPr w:rsidR="00E853F4" w:rsidRPr="00E853F4" w:rsidSect="008E5F3C">
          <w:pgSz w:w="11906" w:h="16383"/>
          <w:pgMar w:top="567" w:right="567" w:bottom="567" w:left="567" w:header="720" w:footer="720" w:gutter="0"/>
          <w:cols w:space="720"/>
        </w:sectPr>
      </w:pPr>
    </w:p>
    <w:bookmarkEnd w:id="7"/>
    <w:p w:rsidR="004B03EF" w:rsidRPr="00E853F4" w:rsidRDefault="004B03EF">
      <w:pPr>
        <w:rPr>
          <w:lang w:val="ru-RU"/>
        </w:rPr>
      </w:pPr>
    </w:p>
    <w:sectPr w:rsidR="004B03EF" w:rsidRPr="00E853F4" w:rsidSect="008E5F3C">
      <w:pgSz w:w="11907" w:h="16839" w:code="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959D0"/>
    <w:multiLevelType w:val="multilevel"/>
    <w:tmpl w:val="9FB0A7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A316A0"/>
    <w:multiLevelType w:val="multilevel"/>
    <w:tmpl w:val="43CA09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4BB0B9E"/>
    <w:multiLevelType w:val="multilevel"/>
    <w:tmpl w:val="A1F6E4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98B1CE5"/>
    <w:multiLevelType w:val="multilevel"/>
    <w:tmpl w:val="6BD2F8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B541344"/>
    <w:multiLevelType w:val="multilevel"/>
    <w:tmpl w:val="88F48C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BAA7BE5"/>
    <w:multiLevelType w:val="multilevel"/>
    <w:tmpl w:val="A6EAFC6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1881B64"/>
    <w:multiLevelType w:val="multilevel"/>
    <w:tmpl w:val="E2A8C2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8910F4F"/>
    <w:multiLevelType w:val="multilevel"/>
    <w:tmpl w:val="E3864F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9CD5995"/>
    <w:multiLevelType w:val="multilevel"/>
    <w:tmpl w:val="DB365B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CF3158A"/>
    <w:multiLevelType w:val="multilevel"/>
    <w:tmpl w:val="FA6820D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D6B0AAE"/>
    <w:multiLevelType w:val="multilevel"/>
    <w:tmpl w:val="B87023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09F0B0A"/>
    <w:multiLevelType w:val="multilevel"/>
    <w:tmpl w:val="3A006E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34CD6333"/>
    <w:multiLevelType w:val="multilevel"/>
    <w:tmpl w:val="D542FA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7A866C9"/>
    <w:multiLevelType w:val="multilevel"/>
    <w:tmpl w:val="13527F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B795763"/>
    <w:multiLevelType w:val="multilevel"/>
    <w:tmpl w:val="98F2F7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B7D7069"/>
    <w:multiLevelType w:val="multilevel"/>
    <w:tmpl w:val="849835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D582957"/>
    <w:multiLevelType w:val="multilevel"/>
    <w:tmpl w:val="5C9053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41B87B12"/>
    <w:multiLevelType w:val="multilevel"/>
    <w:tmpl w:val="7DD0384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2840AF5"/>
    <w:multiLevelType w:val="multilevel"/>
    <w:tmpl w:val="EF1CA2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4357534"/>
    <w:multiLevelType w:val="multilevel"/>
    <w:tmpl w:val="4B1833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64745CC"/>
    <w:multiLevelType w:val="multilevel"/>
    <w:tmpl w:val="A92C8E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46AC076D"/>
    <w:multiLevelType w:val="multilevel"/>
    <w:tmpl w:val="43D250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7054DFE"/>
    <w:multiLevelType w:val="multilevel"/>
    <w:tmpl w:val="C24429E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4D230CA8"/>
    <w:multiLevelType w:val="multilevel"/>
    <w:tmpl w:val="78282F0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0830123"/>
    <w:multiLevelType w:val="multilevel"/>
    <w:tmpl w:val="9C060E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36A5ABB"/>
    <w:multiLevelType w:val="multilevel"/>
    <w:tmpl w:val="EFF414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46742A8"/>
    <w:multiLevelType w:val="multilevel"/>
    <w:tmpl w:val="C7860CB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C0B598F"/>
    <w:multiLevelType w:val="multilevel"/>
    <w:tmpl w:val="35928AE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5CC121C2"/>
    <w:multiLevelType w:val="multilevel"/>
    <w:tmpl w:val="6A2CA3C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630E50BC"/>
    <w:multiLevelType w:val="multilevel"/>
    <w:tmpl w:val="13E465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36F5AD7"/>
    <w:multiLevelType w:val="multilevel"/>
    <w:tmpl w:val="4582D7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6701F06"/>
    <w:multiLevelType w:val="multilevel"/>
    <w:tmpl w:val="BFB281B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7CC5342"/>
    <w:multiLevelType w:val="multilevel"/>
    <w:tmpl w:val="C28C306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8E85AE9"/>
    <w:multiLevelType w:val="multilevel"/>
    <w:tmpl w:val="CF6CFAF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6A866934"/>
    <w:multiLevelType w:val="multilevel"/>
    <w:tmpl w:val="9D4016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1D726DB"/>
    <w:multiLevelType w:val="multilevel"/>
    <w:tmpl w:val="D5C6A5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75965EEF"/>
    <w:multiLevelType w:val="multilevel"/>
    <w:tmpl w:val="5E8A32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8D54995"/>
    <w:multiLevelType w:val="multilevel"/>
    <w:tmpl w:val="21E22DE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9"/>
  </w:num>
  <w:num w:numId="3">
    <w:abstractNumId w:val="0"/>
  </w:num>
  <w:num w:numId="4">
    <w:abstractNumId w:val="27"/>
  </w:num>
  <w:num w:numId="5">
    <w:abstractNumId w:val="8"/>
  </w:num>
  <w:num w:numId="6">
    <w:abstractNumId w:val="33"/>
  </w:num>
  <w:num w:numId="7">
    <w:abstractNumId w:val="13"/>
  </w:num>
  <w:num w:numId="8">
    <w:abstractNumId w:val="29"/>
  </w:num>
  <w:num w:numId="9">
    <w:abstractNumId w:val="20"/>
  </w:num>
  <w:num w:numId="10">
    <w:abstractNumId w:val="12"/>
  </w:num>
  <w:num w:numId="11">
    <w:abstractNumId w:val="2"/>
  </w:num>
  <w:num w:numId="12">
    <w:abstractNumId w:val="17"/>
  </w:num>
  <w:num w:numId="13">
    <w:abstractNumId w:val="26"/>
  </w:num>
  <w:num w:numId="14">
    <w:abstractNumId w:val="16"/>
  </w:num>
  <w:num w:numId="15">
    <w:abstractNumId w:val="5"/>
  </w:num>
  <w:num w:numId="16">
    <w:abstractNumId w:val="23"/>
  </w:num>
  <w:num w:numId="17">
    <w:abstractNumId w:val="22"/>
  </w:num>
  <w:num w:numId="18">
    <w:abstractNumId w:val="24"/>
  </w:num>
  <w:num w:numId="19">
    <w:abstractNumId w:val="10"/>
  </w:num>
  <w:num w:numId="20">
    <w:abstractNumId w:val="32"/>
  </w:num>
  <w:num w:numId="21">
    <w:abstractNumId w:val="7"/>
  </w:num>
  <w:num w:numId="22">
    <w:abstractNumId w:val="37"/>
  </w:num>
  <w:num w:numId="23">
    <w:abstractNumId w:val="14"/>
  </w:num>
  <w:num w:numId="24">
    <w:abstractNumId w:val="11"/>
  </w:num>
  <w:num w:numId="25">
    <w:abstractNumId w:val="3"/>
  </w:num>
  <w:num w:numId="26">
    <w:abstractNumId w:val="18"/>
  </w:num>
  <w:num w:numId="27">
    <w:abstractNumId w:val="36"/>
  </w:num>
  <w:num w:numId="28">
    <w:abstractNumId w:val="31"/>
  </w:num>
  <w:num w:numId="29">
    <w:abstractNumId w:val="1"/>
  </w:num>
  <w:num w:numId="30">
    <w:abstractNumId w:val="30"/>
  </w:num>
  <w:num w:numId="31">
    <w:abstractNumId w:val="15"/>
  </w:num>
  <w:num w:numId="32">
    <w:abstractNumId w:val="25"/>
  </w:num>
  <w:num w:numId="33">
    <w:abstractNumId w:val="35"/>
  </w:num>
  <w:num w:numId="34">
    <w:abstractNumId w:val="21"/>
  </w:num>
  <w:num w:numId="35">
    <w:abstractNumId w:val="34"/>
  </w:num>
  <w:num w:numId="36">
    <w:abstractNumId w:val="28"/>
  </w:num>
  <w:num w:numId="37">
    <w:abstractNumId w:val="19"/>
  </w:num>
  <w:num w:numId="3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E92CA8"/>
    <w:rsid w:val="001123FB"/>
    <w:rsid w:val="00326380"/>
    <w:rsid w:val="004B03EF"/>
    <w:rsid w:val="00743A06"/>
    <w:rsid w:val="00892704"/>
    <w:rsid w:val="008E5F3C"/>
    <w:rsid w:val="00E853F4"/>
    <w:rsid w:val="00E92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A356E"/>
  <w15:docId w15:val="{4A91AC71-E35D-45B9-AEFB-B1549C534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character" w:customStyle="1" w:styleId="c3">
    <w:name w:val="c3"/>
    <w:basedOn w:val="a0"/>
    <w:rsid w:val="00E853F4"/>
  </w:style>
  <w:style w:type="character" w:customStyle="1" w:styleId="c55">
    <w:name w:val="c55"/>
    <w:basedOn w:val="a0"/>
    <w:rsid w:val="00E853F4"/>
  </w:style>
  <w:style w:type="character" w:customStyle="1" w:styleId="c90">
    <w:name w:val="c90"/>
    <w:basedOn w:val="a0"/>
    <w:rsid w:val="00E853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4c04" TargetMode="External"/><Relationship Id="rId21" Type="http://schemas.openxmlformats.org/officeDocument/2006/relationships/hyperlink" Target="https://m.edsoo.ru/7f41393a" TargetMode="External"/><Relationship Id="rId42" Type="http://schemas.openxmlformats.org/officeDocument/2006/relationships/hyperlink" Target="https://m.edsoo.ru/7f416a9a" TargetMode="External"/><Relationship Id="rId47" Type="http://schemas.openxmlformats.org/officeDocument/2006/relationships/hyperlink" Target="https://m.edsoo.ru/7f416a9a" TargetMode="External"/><Relationship Id="rId63" Type="http://schemas.openxmlformats.org/officeDocument/2006/relationships/hyperlink" Target="https://m.edsoo.ru/7f418a34" TargetMode="External"/><Relationship Id="rId68" Type="http://schemas.openxmlformats.org/officeDocument/2006/relationships/hyperlink" Target="https://m.edsoo.ru/7f418a34" TargetMode="External"/><Relationship Id="rId84" Type="http://schemas.openxmlformats.org/officeDocument/2006/relationships/hyperlink" Target="https://m.edsoo.ru/7f41ac44" TargetMode="External"/><Relationship Id="rId89" Type="http://schemas.openxmlformats.org/officeDocument/2006/relationships/hyperlink" Target="https://m.edsoo.ru/7f41ac44" TargetMode="External"/><Relationship Id="rId16" Type="http://schemas.openxmlformats.org/officeDocument/2006/relationships/hyperlink" Target="https://m.edsoo.ru/7f41393a" TargetMode="External"/><Relationship Id="rId11" Type="http://schemas.openxmlformats.org/officeDocument/2006/relationships/hyperlink" Target="https://m.edsoo.ru/7f41393a" TargetMode="External"/><Relationship Id="rId32" Type="http://schemas.openxmlformats.org/officeDocument/2006/relationships/hyperlink" Target="https://m.edsoo.ru/7f414c04" TargetMode="External"/><Relationship Id="rId37" Type="http://schemas.openxmlformats.org/officeDocument/2006/relationships/hyperlink" Target="https://m.edsoo.ru/7f414a6a" TargetMode="External"/><Relationship Id="rId53" Type="http://schemas.openxmlformats.org/officeDocument/2006/relationships/hyperlink" Target="https://m.edsoo.ru/7f4168ec" TargetMode="External"/><Relationship Id="rId58" Type="http://schemas.openxmlformats.org/officeDocument/2006/relationships/hyperlink" Target="https://m.edsoo.ru/7f418bce" TargetMode="External"/><Relationship Id="rId74" Type="http://schemas.openxmlformats.org/officeDocument/2006/relationships/hyperlink" Target="https://m.edsoo.ru/7f41adc0" TargetMode="External"/><Relationship Id="rId79" Type="http://schemas.openxmlformats.org/officeDocument/2006/relationships/hyperlink" Target="https://m.edsoo.ru/7f41adc0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7f41ac44" TargetMode="External"/><Relationship Id="rId22" Type="http://schemas.openxmlformats.org/officeDocument/2006/relationships/hyperlink" Target="https://m.edsoo.ru/7f41393a" TargetMode="External"/><Relationship Id="rId27" Type="http://schemas.openxmlformats.org/officeDocument/2006/relationships/hyperlink" Target="https://m.edsoo.ru/7f414c04" TargetMode="External"/><Relationship Id="rId43" Type="http://schemas.openxmlformats.org/officeDocument/2006/relationships/hyperlink" Target="https://m.edsoo.ru/7f416a9a" TargetMode="External"/><Relationship Id="rId48" Type="http://schemas.openxmlformats.org/officeDocument/2006/relationships/hyperlink" Target="https://m.edsoo.ru/7f416a9a" TargetMode="External"/><Relationship Id="rId64" Type="http://schemas.openxmlformats.org/officeDocument/2006/relationships/hyperlink" Target="https://m.edsoo.ru/7f418a34" TargetMode="External"/><Relationship Id="rId69" Type="http://schemas.openxmlformats.org/officeDocument/2006/relationships/hyperlink" Target="https://m.edsoo.ru/7f41adc0" TargetMode="External"/><Relationship Id="rId8" Type="http://schemas.openxmlformats.org/officeDocument/2006/relationships/hyperlink" Target="https://m.edsoo.ru/7f41393a" TargetMode="External"/><Relationship Id="rId51" Type="http://schemas.openxmlformats.org/officeDocument/2006/relationships/hyperlink" Target="https://m.edsoo.ru/7f4168ec" TargetMode="External"/><Relationship Id="rId72" Type="http://schemas.openxmlformats.org/officeDocument/2006/relationships/hyperlink" Target="https://m.edsoo.ru/7f41adc0" TargetMode="External"/><Relationship Id="rId80" Type="http://schemas.openxmlformats.org/officeDocument/2006/relationships/hyperlink" Target="https://m.edsoo.ru/7f41ac44" TargetMode="External"/><Relationship Id="rId85" Type="http://schemas.openxmlformats.org/officeDocument/2006/relationships/hyperlink" Target="https://m.edsoo.ru/7f41ac44" TargetMode="External"/><Relationship Id="rId93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m.edsoo.ru/7f41393a" TargetMode="External"/><Relationship Id="rId17" Type="http://schemas.openxmlformats.org/officeDocument/2006/relationships/hyperlink" Target="https://m.edsoo.ru/7f41393a" TargetMode="External"/><Relationship Id="rId25" Type="http://schemas.openxmlformats.org/officeDocument/2006/relationships/hyperlink" Target="https://m.edsoo.ru/7f414c04" TargetMode="External"/><Relationship Id="rId33" Type="http://schemas.openxmlformats.org/officeDocument/2006/relationships/hyperlink" Target="https://m.edsoo.ru/7f414a6a" TargetMode="External"/><Relationship Id="rId38" Type="http://schemas.openxmlformats.org/officeDocument/2006/relationships/hyperlink" Target="https://m.edsoo.ru/7f414a6a" TargetMode="External"/><Relationship Id="rId46" Type="http://schemas.openxmlformats.org/officeDocument/2006/relationships/hyperlink" Target="https://m.edsoo.ru/7f416a9a" TargetMode="External"/><Relationship Id="rId59" Type="http://schemas.openxmlformats.org/officeDocument/2006/relationships/hyperlink" Target="https://m.edsoo.ru/7f418bce" TargetMode="External"/><Relationship Id="rId67" Type="http://schemas.openxmlformats.org/officeDocument/2006/relationships/hyperlink" Target="https://m.edsoo.ru/7f418a34" TargetMode="External"/><Relationship Id="rId20" Type="http://schemas.openxmlformats.org/officeDocument/2006/relationships/hyperlink" Target="https://m.edsoo.ru/7f41393a" TargetMode="External"/><Relationship Id="rId41" Type="http://schemas.openxmlformats.org/officeDocument/2006/relationships/hyperlink" Target="https://m.edsoo.ru/7f416a9a" TargetMode="External"/><Relationship Id="rId54" Type="http://schemas.openxmlformats.org/officeDocument/2006/relationships/hyperlink" Target="https://m.edsoo.ru/7f418bce" TargetMode="External"/><Relationship Id="rId62" Type="http://schemas.openxmlformats.org/officeDocument/2006/relationships/hyperlink" Target="https://m.edsoo.ru/7f418bce" TargetMode="External"/><Relationship Id="rId70" Type="http://schemas.openxmlformats.org/officeDocument/2006/relationships/hyperlink" Target="https://m.edsoo.ru/7f41adc0" TargetMode="External"/><Relationship Id="rId75" Type="http://schemas.openxmlformats.org/officeDocument/2006/relationships/hyperlink" Target="https://m.edsoo.ru/7f41adc0" TargetMode="External"/><Relationship Id="rId83" Type="http://schemas.openxmlformats.org/officeDocument/2006/relationships/hyperlink" Target="https://m.edsoo.ru/7f41ac44" TargetMode="External"/><Relationship Id="rId88" Type="http://schemas.openxmlformats.org/officeDocument/2006/relationships/hyperlink" Target="https://m.edsoo.ru/7f41ac44" TargetMode="External"/><Relationship Id="rId91" Type="http://schemas.openxmlformats.org/officeDocument/2006/relationships/hyperlink" Target="https://m.edsoo.ru/7f41ac44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393a" TargetMode="External"/><Relationship Id="rId15" Type="http://schemas.openxmlformats.org/officeDocument/2006/relationships/hyperlink" Target="https://m.edsoo.ru/7f41393a" TargetMode="External"/><Relationship Id="rId23" Type="http://schemas.openxmlformats.org/officeDocument/2006/relationships/hyperlink" Target="https://m.edsoo.ru/7f414c04" TargetMode="External"/><Relationship Id="rId28" Type="http://schemas.openxmlformats.org/officeDocument/2006/relationships/hyperlink" Target="https://m.edsoo.ru/7f414c04" TargetMode="External"/><Relationship Id="rId36" Type="http://schemas.openxmlformats.org/officeDocument/2006/relationships/hyperlink" Target="https://m.edsoo.ru/7f414a6a" TargetMode="External"/><Relationship Id="rId49" Type="http://schemas.openxmlformats.org/officeDocument/2006/relationships/hyperlink" Target="https://m.edsoo.ru/7f4168ec" TargetMode="External"/><Relationship Id="rId57" Type="http://schemas.openxmlformats.org/officeDocument/2006/relationships/hyperlink" Target="https://m.edsoo.ru/7f418bce" TargetMode="External"/><Relationship Id="rId10" Type="http://schemas.openxmlformats.org/officeDocument/2006/relationships/hyperlink" Target="https://m.edsoo.ru/7f41393a" TargetMode="External"/><Relationship Id="rId31" Type="http://schemas.openxmlformats.org/officeDocument/2006/relationships/hyperlink" Target="https://m.edsoo.ru/7f414c04" TargetMode="External"/><Relationship Id="rId44" Type="http://schemas.openxmlformats.org/officeDocument/2006/relationships/hyperlink" Target="https://m.edsoo.ru/7f416a9a" TargetMode="External"/><Relationship Id="rId52" Type="http://schemas.openxmlformats.org/officeDocument/2006/relationships/hyperlink" Target="https://m.edsoo.ru/7f4168ec" TargetMode="External"/><Relationship Id="rId60" Type="http://schemas.openxmlformats.org/officeDocument/2006/relationships/hyperlink" Target="https://m.edsoo.ru/7f418bce" TargetMode="External"/><Relationship Id="rId65" Type="http://schemas.openxmlformats.org/officeDocument/2006/relationships/hyperlink" Target="https://m.edsoo.ru/7f418a34" TargetMode="External"/><Relationship Id="rId73" Type="http://schemas.openxmlformats.org/officeDocument/2006/relationships/hyperlink" Target="https://m.edsoo.ru/7f41adc0" TargetMode="External"/><Relationship Id="rId78" Type="http://schemas.openxmlformats.org/officeDocument/2006/relationships/hyperlink" Target="https://m.edsoo.ru/7f41adc0" TargetMode="External"/><Relationship Id="rId81" Type="http://schemas.openxmlformats.org/officeDocument/2006/relationships/hyperlink" Target="https://m.edsoo.ru/7f41ac44" TargetMode="External"/><Relationship Id="rId86" Type="http://schemas.openxmlformats.org/officeDocument/2006/relationships/hyperlink" Target="https://m.edsoo.ru/7f41ac44" TargetMode="External"/><Relationship Id="rId9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393a" TargetMode="External"/><Relationship Id="rId13" Type="http://schemas.openxmlformats.org/officeDocument/2006/relationships/hyperlink" Target="https://m.edsoo.ru/7f41393a" TargetMode="External"/><Relationship Id="rId18" Type="http://schemas.openxmlformats.org/officeDocument/2006/relationships/hyperlink" Target="https://m.edsoo.ru/7f41393a" TargetMode="External"/><Relationship Id="rId39" Type="http://schemas.openxmlformats.org/officeDocument/2006/relationships/hyperlink" Target="https://m.edsoo.ru/7f414a6a" TargetMode="External"/><Relationship Id="rId34" Type="http://schemas.openxmlformats.org/officeDocument/2006/relationships/hyperlink" Target="https://m.edsoo.ru/7f414a6a" TargetMode="External"/><Relationship Id="rId50" Type="http://schemas.openxmlformats.org/officeDocument/2006/relationships/hyperlink" Target="https://m.edsoo.ru/7f4168ec" TargetMode="External"/><Relationship Id="rId55" Type="http://schemas.openxmlformats.org/officeDocument/2006/relationships/hyperlink" Target="https://m.edsoo.ru/7f418bce" TargetMode="External"/><Relationship Id="rId76" Type="http://schemas.openxmlformats.org/officeDocument/2006/relationships/hyperlink" Target="https://m.edsoo.ru/7f41adc0" TargetMode="External"/><Relationship Id="rId7" Type="http://schemas.openxmlformats.org/officeDocument/2006/relationships/hyperlink" Target="https://m.edsoo.ru/7f41393a" TargetMode="External"/><Relationship Id="rId71" Type="http://schemas.openxmlformats.org/officeDocument/2006/relationships/hyperlink" Target="https://m.edsoo.ru/7f41adc0" TargetMode="External"/><Relationship Id="rId92" Type="http://schemas.openxmlformats.org/officeDocument/2006/relationships/hyperlink" Target="https://resh.edu.ru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4c04" TargetMode="External"/><Relationship Id="rId24" Type="http://schemas.openxmlformats.org/officeDocument/2006/relationships/hyperlink" Target="https://m.edsoo.ru/7f414c04" TargetMode="External"/><Relationship Id="rId40" Type="http://schemas.openxmlformats.org/officeDocument/2006/relationships/hyperlink" Target="https://m.edsoo.ru/7f416a9a" TargetMode="External"/><Relationship Id="rId45" Type="http://schemas.openxmlformats.org/officeDocument/2006/relationships/hyperlink" Target="https://m.edsoo.ru/7f416a9a" TargetMode="External"/><Relationship Id="rId66" Type="http://schemas.openxmlformats.org/officeDocument/2006/relationships/hyperlink" Target="https://m.edsoo.ru/7f418a34" TargetMode="External"/><Relationship Id="rId87" Type="http://schemas.openxmlformats.org/officeDocument/2006/relationships/hyperlink" Target="https://m.edsoo.ru/7f41ac44" TargetMode="External"/><Relationship Id="rId61" Type="http://schemas.openxmlformats.org/officeDocument/2006/relationships/hyperlink" Target="https://m.edsoo.ru/7f418bce" TargetMode="External"/><Relationship Id="rId82" Type="http://schemas.openxmlformats.org/officeDocument/2006/relationships/hyperlink" Target="https://m.edsoo.ru/7f41ac44" TargetMode="External"/><Relationship Id="rId19" Type="http://schemas.openxmlformats.org/officeDocument/2006/relationships/hyperlink" Target="https://m.edsoo.ru/7f41393a" TargetMode="External"/><Relationship Id="rId14" Type="http://schemas.openxmlformats.org/officeDocument/2006/relationships/hyperlink" Target="https://m.edsoo.ru/7f41393a" TargetMode="External"/><Relationship Id="rId30" Type="http://schemas.openxmlformats.org/officeDocument/2006/relationships/hyperlink" Target="https://m.edsoo.ru/7f414c04" TargetMode="External"/><Relationship Id="rId35" Type="http://schemas.openxmlformats.org/officeDocument/2006/relationships/hyperlink" Target="https://m.edsoo.ru/7f414a6a" TargetMode="External"/><Relationship Id="rId56" Type="http://schemas.openxmlformats.org/officeDocument/2006/relationships/hyperlink" Target="https://m.edsoo.ru/7f418bce" TargetMode="External"/><Relationship Id="rId77" Type="http://schemas.openxmlformats.org/officeDocument/2006/relationships/hyperlink" Target="https://m.edsoo.ru/7f41adc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72</Pages>
  <Words>20623</Words>
  <Characters>117557</Characters>
  <Application>Microsoft Office Word</Application>
  <DocSecurity>0</DocSecurity>
  <Lines>979</Lines>
  <Paragraphs>275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11</cp:revision>
  <dcterms:created xsi:type="dcterms:W3CDTF">2023-09-12T16:27:00Z</dcterms:created>
  <dcterms:modified xsi:type="dcterms:W3CDTF">2023-09-20T14:20:00Z</dcterms:modified>
</cp:coreProperties>
</file>